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B0" w:rsidRDefault="005D4685" w:rsidP="00940A5B">
      <w:pPr>
        <w:jc w:val="center"/>
      </w:pPr>
      <w:r w:rsidRPr="005D4685">
        <w:rPr>
          <w:noProof/>
        </w:rPr>
        <w:drawing>
          <wp:inline distT="0" distB="0" distL="0" distR="0">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rsidR="00777582" w:rsidRPr="00777582" w:rsidRDefault="00213BE1" w:rsidP="00AA68B0">
      <w:pPr>
        <w:spacing w:after="0" w:line="240" w:lineRule="auto"/>
        <w:jc w:val="center"/>
        <w:rPr>
          <w:rFonts w:ascii="Arial" w:hAnsi="Arial" w:cs="Arial"/>
          <w:b/>
          <w:sz w:val="24"/>
          <w:szCs w:val="24"/>
        </w:rPr>
      </w:pPr>
      <w:r>
        <w:rPr>
          <w:rFonts w:ascii="Arial" w:hAnsi="Arial" w:cs="Arial"/>
          <w:b/>
          <w:sz w:val="24"/>
          <w:szCs w:val="24"/>
        </w:rPr>
        <w:t xml:space="preserve">Maryland </w:t>
      </w:r>
      <w:r w:rsidR="00940A5B" w:rsidRPr="00777582">
        <w:rPr>
          <w:rFonts w:ascii="Arial" w:hAnsi="Arial" w:cs="Arial"/>
          <w:b/>
          <w:sz w:val="24"/>
          <w:szCs w:val="24"/>
        </w:rPr>
        <w:t xml:space="preserve">Medical Cannabis Commission </w:t>
      </w:r>
    </w:p>
    <w:p w:rsidR="00910FBA" w:rsidRPr="00AE4850" w:rsidRDefault="00940A5B" w:rsidP="00AA68B0">
      <w:pPr>
        <w:spacing w:after="0" w:line="240" w:lineRule="auto"/>
        <w:jc w:val="center"/>
        <w:rPr>
          <w:rFonts w:ascii="Arial" w:hAnsi="Arial" w:cs="Arial"/>
          <w:b/>
          <w:sz w:val="24"/>
          <w:szCs w:val="24"/>
        </w:rPr>
      </w:pPr>
      <w:r w:rsidRPr="00777582">
        <w:rPr>
          <w:rFonts w:ascii="Arial" w:hAnsi="Arial" w:cs="Arial"/>
          <w:b/>
          <w:sz w:val="24"/>
          <w:szCs w:val="24"/>
        </w:rPr>
        <w:t>Meeting</w:t>
      </w:r>
      <w:r w:rsidR="00777582" w:rsidRPr="00777582">
        <w:rPr>
          <w:rFonts w:ascii="Arial" w:hAnsi="Arial" w:cs="Arial"/>
          <w:b/>
          <w:sz w:val="24"/>
          <w:szCs w:val="24"/>
        </w:rPr>
        <w:t xml:space="preserve"> Minutes</w:t>
      </w:r>
      <w:bookmarkStart w:id="0" w:name="_GoBack"/>
      <w:bookmarkEnd w:id="0"/>
    </w:p>
    <w:p w:rsidR="00940A5B" w:rsidRPr="00213BE1" w:rsidRDefault="005F3966" w:rsidP="00213BE1">
      <w:pPr>
        <w:spacing w:after="0" w:line="240" w:lineRule="auto"/>
        <w:jc w:val="center"/>
        <w:rPr>
          <w:rFonts w:ascii="Arial" w:hAnsi="Arial" w:cs="Arial"/>
          <w:b/>
          <w:sz w:val="24"/>
          <w:szCs w:val="24"/>
        </w:rPr>
      </w:pPr>
      <w:r>
        <w:rPr>
          <w:rFonts w:ascii="Arial" w:hAnsi="Arial" w:cs="Arial"/>
          <w:b/>
          <w:sz w:val="24"/>
          <w:szCs w:val="24"/>
        </w:rPr>
        <w:t>August 14, 2017</w:t>
      </w:r>
    </w:p>
    <w:p w:rsidR="00777582" w:rsidRDefault="005F3966" w:rsidP="00940A5B">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2</w:t>
      </w:r>
      <w:r w:rsidR="003608D0">
        <w:rPr>
          <w:rFonts w:ascii="Arial" w:hAnsi="Arial" w:cs="Arial"/>
          <w:b/>
          <w:color w:val="333333"/>
        </w:rPr>
        <w:t>:00</w:t>
      </w:r>
      <w:r w:rsidR="00777582" w:rsidRPr="00777582">
        <w:rPr>
          <w:rFonts w:ascii="Arial" w:hAnsi="Arial" w:cs="Arial"/>
          <w:b/>
          <w:color w:val="333333"/>
        </w:rPr>
        <w:t xml:space="preserve"> pm</w:t>
      </w:r>
    </w:p>
    <w:p w:rsidR="00213BE1" w:rsidRDefault="005F3966" w:rsidP="00940A5B">
      <w:pPr>
        <w:pStyle w:val="NormalWeb"/>
        <w:shd w:val="clear" w:color="auto" w:fill="FFFFFF"/>
        <w:spacing w:before="0" w:beforeAutospacing="0" w:after="0" w:afterAutospacing="0" w:line="300" w:lineRule="atLeast"/>
        <w:jc w:val="center"/>
        <w:rPr>
          <w:rFonts w:ascii="Arial" w:hAnsi="Arial" w:cs="Arial"/>
          <w:color w:val="333333"/>
        </w:rPr>
      </w:pPr>
      <w:r>
        <w:rPr>
          <w:rFonts w:ascii="Arial" w:hAnsi="Arial" w:cs="Arial"/>
          <w:color w:val="333333"/>
        </w:rPr>
        <w:t>Harford County Council Building Council Chambers</w:t>
      </w:r>
    </w:p>
    <w:p w:rsidR="005F3966" w:rsidRDefault="005F3966" w:rsidP="005F3966">
      <w:pPr>
        <w:pStyle w:val="NormalWeb"/>
        <w:shd w:val="clear" w:color="auto" w:fill="FFFFFF"/>
        <w:spacing w:before="0" w:beforeAutospacing="0" w:after="0" w:afterAutospacing="0" w:line="300" w:lineRule="atLeast"/>
        <w:jc w:val="center"/>
        <w:rPr>
          <w:rFonts w:ascii="Arial" w:hAnsi="Arial" w:cs="Arial"/>
          <w:color w:val="333333"/>
        </w:rPr>
      </w:pPr>
      <w:r>
        <w:rPr>
          <w:rFonts w:ascii="Arial" w:hAnsi="Arial" w:cs="Arial"/>
          <w:color w:val="333333"/>
        </w:rPr>
        <w:t>212 S. Bond Street, 1</w:t>
      </w:r>
      <w:r w:rsidRPr="005F3966">
        <w:rPr>
          <w:rFonts w:ascii="Arial" w:hAnsi="Arial" w:cs="Arial"/>
          <w:color w:val="333333"/>
          <w:vertAlign w:val="superscript"/>
        </w:rPr>
        <w:t>st</w:t>
      </w:r>
      <w:r>
        <w:rPr>
          <w:rFonts w:ascii="Arial" w:hAnsi="Arial" w:cs="Arial"/>
          <w:color w:val="333333"/>
        </w:rPr>
        <w:t xml:space="preserve"> Floor</w:t>
      </w:r>
    </w:p>
    <w:p w:rsidR="00A17A94" w:rsidRDefault="005F3966" w:rsidP="00940A5B">
      <w:pPr>
        <w:pStyle w:val="NormalWeb"/>
        <w:shd w:val="clear" w:color="auto" w:fill="FFFFFF"/>
        <w:spacing w:before="0" w:beforeAutospacing="0" w:after="0" w:afterAutospacing="0" w:line="300" w:lineRule="atLeast"/>
        <w:jc w:val="center"/>
        <w:rPr>
          <w:rFonts w:ascii="Arial" w:hAnsi="Arial" w:cs="Arial"/>
          <w:color w:val="333333"/>
        </w:rPr>
      </w:pPr>
      <w:r>
        <w:rPr>
          <w:rFonts w:ascii="Arial" w:hAnsi="Arial" w:cs="Arial"/>
          <w:color w:val="333333"/>
        </w:rPr>
        <w:t>Bel Air</w:t>
      </w:r>
      <w:r w:rsidR="00A17A94">
        <w:rPr>
          <w:rFonts w:ascii="Arial" w:hAnsi="Arial" w:cs="Arial"/>
          <w:color w:val="333333"/>
        </w:rPr>
        <w:t xml:space="preserve">, Maryland </w:t>
      </w:r>
      <w:r>
        <w:rPr>
          <w:rFonts w:ascii="Arial" w:hAnsi="Arial" w:cs="Arial"/>
          <w:color w:val="333333"/>
        </w:rPr>
        <w:t>21014</w:t>
      </w:r>
    </w:p>
    <w:p w:rsidR="003326C7" w:rsidRPr="003326C7" w:rsidRDefault="003326C7" w:rsidP="00940A5B">
      <w:pPr>
        <w:pStyle w:val="NormalWeb"/>
        <w:shd w:val="clear" w:color="auto" w:fill="FFFFFF"/>
        <w:spacing w:before="0" w:beforeAutospacing="0" w:after="0" w:afterAutospacing="0" w:line="300" w:lineRule="atLeast"/>
        <w:jc w:val="center"/>
        <w:rPr>
          <w:rFonts w:ascii="Arial" w:hAnsi="Arial" w:cs="Arial"/>
          <w:b/>
          <w:color w:val="FF0000"/>
        </w:rPr>
      </w:pPr>
    </w:p>
    <w:p w:rsidR="00777582" w:rsidRDefault="00777582"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Commissioners Present:</w:t>
      </w:r>
    </w:p>
    <w:p w:rsidR="005E47D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Barry Pope</w:t>
      </w:r>
    </w:p>
    <w:p w:rsidR="005F396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Brian Lopez (Chairman)</w:t>
      </w:r>
    </w:p>
    <w:p w:rsidR="005F396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Charles LoDico</w:t>
      </w:r>
    </w:p>
    <w:p w:rsidR="005F396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Ehsan Abdeshiahian</w:t>
      </w:r>
    </w:p>
    <w:p w:rsidR="005F396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Hon. J. Charles Smith</w:t>
      </w:r>
    </w:p>
    <w:p w:rsidR="005F396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Hon. Jeffrey Gahler</w:t>
      </w:r>
    </w:p>
    <w:p w:rsidR="005F396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 xml:space="preserve">Jean </w:t>
      </w:r>
      <w:r w:rsidR="00ED7C61" w:rsidRPr="008C5198">
        <w:rPr>
          <w:rFonts w:ascii="Arial" w:hAnsi="Arial" w:cs="Arial"/>
          <w:color w:val="333333"/>
        </w:rPr>
        <w:t xml:space="preserve">Gilmor </w:t>
      </w:r>
      <w:r w:rsidRPr="008C5198">
        <w:rPr>
          <w:rFonts w:ascii="Arial" w:hAnsi="Arial" w:cs="Arial"/>
          <w:color w:val="333333"/>
        </w:rPr>
        <w:t>Marshall</w:t>
      </w:r>
    </w:p>
    <w:p w:rsidR="005F396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John Gontrum</w:t>
      </w:r>
    </w:p>
    <w:p w:rsidR="008C5198" w:rsidRPr="008C5198" w:rsidRDefault="008C5198"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Barry Pope</w:t>
      </w:r>
    </w:p>
    <w:p w:rsidR="005F396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Nancy Rosen-Cohen</w:t>
      </w:r>
    </w:p>
    <w:p w:rsidR="005F3966" w:rsidRPr="008C5198"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Saundra Washington</w:t>
      </w:r>
    </w:p>
    <w:p w:rsidR="005F3966" w:rsidRDefault="005F3966" w:rsidP="00777582">
      <w:pPr>
        <w:pStyle w:val="NormalWeb"/>
        <w:shd w:val="clear" w:color="auto" w:fill="FFFFFF"/>
        <w:spacing w:before="0" w:beforeAutospacing="0" w:after="0" w:afterAutospacing="0" w:line="300" w:lineRule="atLeast"/>
        <w:rPr>
          <w:rFonts w:ascii="Arial" w:hAnsi="Arial" w:cs="Arial"/>
          <w:color w:val="333333"/>
        </w:rPr>
      </w:pPr>
      <w:r w:rsidRPr="008C5198">
        <w:rPr>
          <w:rFonts w:ascii="Arial" w:hAnsi="Arial" w:cs="Arial"/>
          <w:color w:val="333333"/>
        </w:rPr>
        <w:t>Scott Welsh</w:t>
      </w:r>
      <w:r w:rsidRPr="005F3966">
        <w:rPr>
          <w:rFonts w:ascii="Arial" w:hAnsi="Arial" w:cs="Arial"/>
          <w:color w:val="333333"/>
        </w:rPr>
        <w:t xml:space="preserve"> </w:t>
      </w:r>
    </w:p>
    <w:p w:rsidR="005F3966" w:rsidRPr="005F3966" w:rsidRDefault="005F3966" w:rsidP="00777582">
      <w:pPr>
        <w:pStyle w:val="NormalWeb"/>
        <w:shd w:val="clear" w:color="auto" w:fill="FFFFFF"/>
        <w:spacing w:before="0" w:beforeAutospacing="0" w:after="0" w:afterAutospacing="0" w:line="300" w:lineRule="atLeast"/>
        <w:rPr>
          <w:rFonts w:ascii="Arial" w:hAnsi="Arial" w:cs="Arial"/>
          <w:color w:val="333333"/>
        </w:rPr>
      </w:pPr>
    </w:p>
    <w:p w:rsidR="00743FDE" w:rsidRDefault="005F3966" w:rsidP="00777582">
      <w:pPr>
        <w:pStyle w:val="NormalWeb"/>
        <w:shd w:val="clear" w:color="auto" w:fill="FFFFFF"/>
        <w:spacing w:before="0" w:beforeAutospacing="0" w:after="0" w:afterAutospacing="0" w:line="300" w:lineRule="atLeast"/>
        <w:rPr>
          <w:rFonts w:ascii="Arial" w:hAnsi="Arial" w:cs="Arial"/>
          <w:b/>
          <w:color w:val="333333"/>
        </w:rPr>
      </w:pPr>
      <w:r w:rsidRPr="005F3966">
        <w:rPr>
          <w:rFonts w:ascii="Arial" w:hAnsi="Arial" w:cs="Arial"/>
          <w:b/>
          <w:color w:val="333333"/>
        </w:rPr>
        <w:t>Commissioners Absent</w:t>
      </w:r>
      <w:r>
        <w:rPr>
          <w:rFonts w:ascii="Arial" w:hAnsi="Arial" w:cs="Arial"/>
          <w:b/>
          <w:color w:val="333333"/>
        </w:rPr>
        <w:t>:</w:t>
      </w:r>
    </w:p>
    <w:p w:rsidR="005F3966" w:rsidRDefault="005F396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Alvin Davis</w:t>
      </w:r>
    </w:p>
    <w:p w:rsidR="005F3966" w:rsidRDefault="005F396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James Pyles</w:t>
      </w:r>
    </w:p>
    <w:p w:rsidR="005F3966" w:rsidRDefault="005F396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Paul Davies</w:t>
      </w:r>
    </w:p>
    <w:p w:rsidR="005F3966" w:rsidRPr="005F3966" w:rsidRDefault="005F396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Rachel Rhodes</w:t>
      </w:r>
    </w:p>
    <w:p w:rsidR="005F3966" w:rsidRDefault="005F3966" w:rsidP="00777582">
      <w:pPr>
        <w:pStyle w:val="NormalWeb"/>
        <w:shd w:val="clear" w:color="auto" w:fill="FFFFFF"/>
        <w:spacing w:before="0" w:beforeAutospacing="0" w:after="0" w:afterAutospacing="0" w:line="300" w:lineRule="atLeast"/>
        <w:rPr>
          <w:rFonts w:ascii="Arial" w:hAnsi="Arial" w:cs="Arial"/>
          <w:color w:val="333333"/>
        </w:rPr>
      </w:pPr>
    </w:p>
    <w:p w:rsidR="00777582" w:rsidRDefault="005F3966"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Staff Presen</w:t>
      </w:r>
      <w:r w:rsidR="00777582" w:rsidRPr="00777582">
        <w:rPr>
          <w:rFonts w:ascii="Arial" w:hAnsi="Arial" w:cs="Arial"/>
          <w:b/>
          <w:color w:val="333333"/>
        </w:rPr>
        <w:t>t:</w:t>
      </w:r>
    </w:p>
    <w:p w:rsidR="00777582"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Patrick Jameson</w:t>
      </w:r>
      <w:r w:rsidR="00743FDE">
        <w:rPr>
          <w:rFonts w:ascii="Arial" w:hAnsi="Arial" w:cs="Arial"/>
          <w:color w:val="333333"/>
        </w:rPr>
        <w:t>, Executive Director</w:t>
      </w:r>
    </w:p>
    <w:p w:rsidR="002B6D16" w:rsidRDefault="00743FD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Mary-jo Mather, Director of Administration</w:t>
      </w:r>
    </w:p>
    <w:p w:rsidR="005F3E5F" w:rsidRDefault="005F3E5F" w:rsidP="005F3E5F">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Myesha McQueen, Administrative Specialist</w:t>
      </w:r>
    </w:p>
    <w:p w:rsidR="005F3E5F" w:rsidRDefault="005F3E5F"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Precious Wells, Administrative Specialist</w:t>
      </w:r>
    </w:p>
    <w:p w:rsidR="005F3E5F" w:rsidRDefault="005F3E5F"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Fakiza Rahman, Quality Assurance Manager</w:t>
      </w:r>
    </w:p>
    <w:p w:rsidR="008636C4" w:rsidRPr="00213BE1" w:rsidRDefault="008636C4" w:rsidP="008636C4">
      <w:pPr>
        <w:shd w:val="clear" w:color="auto" w:fill="FFFFFF"/>
        <w:spacing w:after="0" w:line="240" w:lineRule="auto"/>
        <w:rPr>
          <w:rFonts w:ascii="Arial" w:hAnsi="Arial" w:cs="Arial"/>
          <w:color w:val="333333"/>
          <w:sz w:val="24"/>
          <w:szCs w:val="24"/>
        </w:rPr>
      </w:pPr>
      <w:r w:rsidRPr="00213BE1">
        <w:rPr>
          <w:rFonts w:ascii="Arial" w:hAnsi="Arial" w:cs="Arial"/>
          <w:color w:val="333333"/>
          <w:sz w:val="24"/>
          <w:szCs w:val="24"/>
        </w:rPr>
        <w:lastRenderedPageBreak/>
        <w:t>Heather Nelson, Assistant Attorney General</w:t>
      </w:r>
    </w:p>
    <w:p w:rsidR="00743FDE" w:rsidRDefault="00743FDE" w:rsidP="00743FDE">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David Kloos Director, Bureau of Enforcement and Compliance</w:t>
      </w:r>
    </w:p>
    <w:p w:rsidR="00777582" w:rsidRDefault="00743FD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Lori Dodson, Director of Compliance for Independent Testing Laboratories</w:t>
      </w:r>
    </w:p>
    <w:p w:rsidR="007727E1" w:rsidRDefault="007727E1"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Kristen Shreves, Patient and Caregiver Registries</w:t>
      </w:r>
    </w:p>
    <w:p w:rsidR="004C2C72" w:rsidRDefault="004C2C72" w:rsidP="00777582">
      <w:pPr>
        <w:pStyle w:val="NormalWeb"/>
        <w:shd w:val="clear" w:color="auto" w:fill="FFFFFF"/>
        <w:spacing w:before="0" w:beforeAutospacing="0" w:after="0" w:afterAutospacing="0" w:line="300" w:lineRule="atLeast"/>
        <w:rPr>
          <w:rFonts w:ascii="Arial" w:hAnsi="Arial" w:cs="Arial"/>
          <w:b/>
          <w:color w:val="333333"/>
        </w:rPr>
      </w:pPr>
    </w:p>
    <w:p w:rsidR="00244DB3" w:rsidRDefault="00777582" w:rsidP="00244DB3">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CALL TO ORDER</w:t>
      </w:r>
    </w:p>
    <w:p w:rsidR="00244DB3" w:rsidRDefault="005F3966" w:rsidP="00244DB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Chairman Lopez</w:t>
      </w:r>
      <w:r w:rsidR="00496978" w:rsidRPr="00BA1222">
        <w:rPr>
          <w:rFonts w:ascii="Arial" w:hAnsi="Arial" w:cs="Arial"/>
          <w:color w:val="333333"/>
        </w:rPr>
        <w:t xml:space="preserve"> called the meeting t</w:t>
      </w:r>
      <w:r w:rsidR="00092E6E" w:rsidRPr="00BA1222">
        <w:rPr>
          <w:rFonts w:ascii="Arial" w:hAnsi="Arial" w:cs="Arial"/>
          <w:color w:val="333333"/>
        </w:rPr>
        <w:t xml:space="preserve">o order </w:t>
      </w:r>
      <w:r>
        <w:rPr>
          <w:rFonts w:ascii="Arial" w:hAnsi="Arial" w:cs="Arial"/>
          <w:color w:val="333333"/>
        </w:rPr>
        <w:t>at 2</w:t>
      </w:r>
      <w:r w:rsidR="0097370B">
        <w:rPr>
          <w:rFonts w:ascii="Arial" w:hAnsi="Arial" w:cs="Arial"/>
          <w:color w:val="333333"/>
        </w:rPr>
        <w:t>:</w:t>
      </w:r>
      <w:r>
        <w:rPr>
          <w:rFonts w:ascii="Arial" w:hAnsi="Arial" w:cs="Arial"/>
          <w:color w:val="333333"/>
        </w:rPr>
        <w:t>05</w:t>
      </w:r>
      <w:r w:rsidR="0004682E">
        <w:rPr>
          <w:rFonts w:ascii="Arial" w:hAnsi="Arial" w:cs="Arial"/>
          <w:color w:val="333333"/>
        </w:rPr>
        <w:t xml:space="preserve"> pm and </w:t>
      </w:r>
      <w:r w:rsidR="00092E6E" w:rsidRPr="00BA1222">
        <w:rPr>
          <w:rFonts w:ascii="Arial" w:hAnsi="Arial" w:cs="Arial"/>
          <w:color w:val="333333"/>
        </w:rPr>
        <w:t>welcomed</w:t>
      </w:r>
      <w:r w:rsidR="00496978" w:rsidRPr="00BA1222">
        <w:rPr>
          <w:rFonts w:ascii="Arial" w:hAnsi="Arial" w:cs="Arial"/>
          <w:color w:val="333333"/>
        </w:rPr>
        <w:t xml:space="preserve"> the att</w:t>
      </w:r>
      <w:r w:rsidR="0004682E">
        <w:rPr>
          <w:rFonts w:ascii="Arial" w:hAnsi="Arial" w:cs="Arial"/>
          <w:color w:val="333333"/>
        </w:rPr>
        <w:t>endees</w:t>
      </w:r>
      <w:r w:rsidR="002B6D16" w:rsidRPr="00BA1222">
        <w:rPr>
          <w:rFonts w:ascii="Arial" w:hAnsi="Arial" w:cs="Arial"/>
          <w:color w:val="333333"/>
        </w:rPr>
        <w:t>.</w:t>
      </w:r>
      <w:r w:rsidR="003608D0">
        <w:rPr>
          <w:rFonts w:ascii="Arial" w:hAnsi="Arial" w:cs="Arial"/>
          <w:color w:val="333333"/>
        </w:rPr>
        <w:t xml:space="preserve"> </w:t>
      </w:r>
      <w:r w:rsidR="0004682E">
        <w:rPr>
          <w:rFonts w:ascii="Arial" w:hAnsi="Arial" w:cs="Arial"/>
          <w:color w:val="333333"/>
        </w:rPr>
        <w:t xml:space="preserve"> </w:t>
      </w:r>
      <w:r w:rsidR="00ED7C61">
        <w:rPr>
          <w:rFonts w:ascii="Arial" w:hAnsi="Arial" w:cs="Arial"/>
          <w:color w:val="333333"/>
        </w:rPr>
        <w:t>Chairman Lopez asked Myesha McQueen to conduct a roll call, 11 members were present and a quorum was achieved.</w:t>
      </w:r>
    </w:p>
    <w:p w:rsidR="00BA1222" w:rsidRPr="00244DB3" w:rsidRDefault="0004682E" w:rsidP="00244DB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color w:val="333333"/>
        </w:rPr>
        <w:t xml:space="preserve"> </w:t>
      </w:r>
      <w:r w:rsidR="00BE0564">
        <w:rPr>
          <w:rFonts w:ascii="Arial" w:hAnsi="Arial" w:cs="Arial"/>
          <w:color w:val="333333"/>
        </w:rPr>
        <w:t xml:space="preserve"> </w:t>
      </w:r>
    </w:p>
    <w:p w:rsidR="00E10857" w:rsidRDefault="00E10857" w:rsidP="00E10857">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APPROVAL OF THE MINUTES</w:t>
      </w:r>
    </w:p>
    <w:p w:rsidR="00DB18F0" w:rsidRDefault="00DB18F0" w:rsidP="00E10857">
      <w:pPr>
        <w:pStyle w:val="NormalWeb"/>
        <w:shd w:val="clear" w:color="auto" w:fill="FFFFFF"/>
        <w:spacing w:before="0" w:beforeAutospacing="0" w:after="0" w:afterAutospacing="0" w:line="300" w:lineRule="atLeast"/>
        <w:rPr>
          <w:rFonts w:ascii="Arial" w:hAnsi="Arial" w:cs="Arial"/>
          <w:b/>
          <w:color w:val="333333"/>
        </w:rPr>
      </w:pPr>
    </w:p>
    <w:p w:rsidR="00DB18F0" w:rsidRDefault="003C71EB" w:rsidP="00E10857">
      <w:pPr>
        <w:pStyle w:val="NormalWeb"/>
        <w:shd w:val="clear" w:color="auto" w:fill="FFFFFF"/>
        <w:spacing w:before="0" w:beforeAutospacing="0" w:after="0" w:afterAutospacing="0" w:line="300" w:lineRule="atLeast"/>
        <w:rPr>
          <w:rFonts w:ascii="Arial" w:hAnsi="Arial" w:cs="Arial"/>
          <w:color w:val="333333"/>
        </w:rPr>
      </w:pPr>
      <w:r w:rsidRPr="00DB18F0">
        <w:rPr>
          <w:rFonts w:ascii="Arial" w:hAnsi="Arial" w:cs="Arial"/>
          <w:color w:val="333333"/>
        </w:rPr>
        <w:t xml:space="preserve">Chairman </w:t>
      </w:r>
      <w:r>
        <w:rPr>
          <w:rFonts w:ascii="Arial" w:hAnsi="Arial" w:cs="Arial"/>
          <w:color w:val="333333"/>
        </w:rPr>
        <w:t>Lopez</w:t>
      </w:r>
      <w:r w:rsidRPr="00DB18F0">
        <w:rPr>
          <w:rFonts w:ascii="Arial" w:hAnsi="Arial" w:cs="Arial"/>
          <w:color w:val="333333"/>
        </w:rPr>
        <w:t xml:space="preserve"> asked if Commissioners</w:t>
      </w:r>
      <w:r>
        <w:rPr>
          <w:rFonts w:ascii="Arial" w:hAnsi="Arial" w:cs="Arial"/>
          <w:color w:val="333333"/>
        </w:rPr>
        <w:t xml:space="preserve"> had time to review the draft minutes of the </w:t>
      </w:r>
      <w:r w:rsidR="00ED7C61">
        <w:rPr>
          <w:rFonts w:ascii="Arial" w:hAnsi="Arial" w:cs="Arial"/>
          <w:color w:val="333333"/>
        </w:rPr>
        <w:t>November 4, 2016</w:t>
      </w:r>
      <w:r>
        <w:rPr>
          <w:rFonts w:ascii="Arial" w:hAnsi="Arial" w:cs="Arial"/>
          <w:color w:val="333333"/>
        </w:rPr>
        <w:t xml:space="preserve"> meeting.  He then asked for a Motion to Approve the Minutes, which was offered by Commissioner Rosen-Cohen and seconded by Commissioner Smith. The November 4, 2016 minutes were approved unanimously. </w:t>
      </w:r>
      <w:r w:rsidR="00F40075">
        <w:rPr>
          <w:rFonts w:ascii="Arial" w:hAnsi="Arial" w:cs="Arial"/>
          <w:color w:val="333333"/>
        </w:rPr>
        <w:t xml:space="preserve"> </w:t>
      </w:r>
      <w:r w:rsidRPr="00DB18F0">
        <w:rPr>
          <w:rFonts w:ascii="Arial" w:hAnsi="Arial" w:cs="Arial"/>
          <w:color w:val="333333"/>
        </w:rPr>
        <w:t xml:space="preserve">Chairman </w:t>
      </w:r>
      <w:r>
        <w:rPr>
          <w:rFonts w:ascii="Arial" w:hAnsi="Arial" w:cs="Arial"/>
          <w:color w:val="333333"/>
        </w:rPr>
        <w:t>Lopez</w:t>
      </w:r>
      <w:r w:rsidRPr="00DB18F0">
        <w:rPr>
          <w:rFonts w:ascii="Arial" w:hAnsi="Arial" w:cs="Arial"/>
          <w:color w:val="333333"/>
        </w:rPr>
        <w:t xml:space="preserve"> asked if Commissioners</w:t>
      </w:r>
      <w:r>
        <w:rPr>
          <w:rFonts w:ascii="Arial" w:hAnsi="Arial" w:cs="Arial"/>
          <w:color w:val="333333"/>
        </w:rPr>
        <w:t xml:space="preserve"> had time to review the draft minutes of the </w:t>
      </w:r>
      <w:r w:rsidR="005F3966">
        <w:rPr>
          <w:rFonts w:ascii="Arial" w:hAnsi="Arial" w:cs="Arial"/>
          <w:color w:val="333333"/>
        </w:rPr>
        <w:t>July 5, 2017</w:t>
      </w:r>
      <w:r w:rsidR="005E0BA8">
        <w:rPr>
          <w:rFonts w:ascii="Arial" w:hAnsi="Arial" w:cs="Arial"/>
          <w:color w:val="333333"/>
        </w:rPr>
        <w:t xml:space="preserve"> meeting</w:t>
      </w:r>
      <w:r w:rsidR="00DB18F0">
        <w:rPr>
          <w:rFonts w:ascii="Arial" w:hAnsi="Arial" w:cs="Arial"/>
          <w:color w:val="333333"/>
        </w:rPr>
        <w:t xml:space="preserve">.  He then asked for a Motion to Approve the Minutes, which was offered by Commissioner </w:t>
      </w:r>
      <w:r>
        <w:rPr>
          <w:rFonts w:ascii="Arial" w:hAnsi="Arial" w:cs="Arial"/>
          <w:color w:val="333333"/>
        </w:rPr>
        <w:t xml:space="preserve">Rosen-Cohen </w:t>
      </w:r>
      <w:r w:rsidR="00DB18F0">
        <w:rPr>
          <w:rFonts w:ascii="Arial" w:hAnsi="Arial" w:cs="Arial"/>
          <w:color w:val="333333"/>
        </w:rPr>
        <w:t>and seco</w:t>
      </w:r>
      <w:r w:rsidR="00F40075">
        <w:rPr>
          <w:rFonts w:ascii="Arial" w:hAnsi="Arial" w:cs="Arial"/>
          <w:color w:val="333333"/>
        </w:rPr>
        <w:t xml:space="preserve">nded by Commissioner </w:t>
      </w:r>
      <w:r w:rsidR="005E0BA8">
        <w:rPr>
          <w:rFonts w:ascii="Arial" w:hAnsi="Arial" w:cs="Arial"/>
          <w:color w:val="333333"/>
        </w:rPr>
        <w:t>Marshall</w:t>
      </w:r>
      <w:r w:rsidR="00DB18F0">
        <w:rPr>
          <w:rFonts w:ascii="Arial" w:hAnsi="Arial" w:cs="Arial"/>
          <w:color w:val="333333"/>
        </w:rPr>
        <w:t xml:space="preserve">.  The </w:t>
      </w:r>
      <w:r>
        <w:rPr>
          <w:rFonts w:ascii="Arial" w:hAnsi="Arial" w:cs="Arial"/>
          <w:color w:val="333333"/>
        </w:rPr>
        <w:t>July 5</w:t>
      </w:r>
      <w:r w:rsidR="005E0BA8">
        <w:rPr>
          <w:rFonts w:ascii="Arial" w:hAnsi="Arial" w:cs="Arial"/>
          <w:color w:val="333333"/>
        </w:rPr>
        <w:t>, 2017</w:t>
      </w:r>
      <w:r w:rsidR="00244DB3">
        <w:rPr>
          <w:rFonts w:ascii="Arial" w:hAnsi="Arial" w:cs="Arial"/>
          <w:color w:val="333333"/>
        </w:rPr>
        <w:t xml:space="preserve"> </w:t>
      </w:r>
      <w:r w:rsidR="005E0BA8">
        <w:rPr>
          <w:rFonts w:ascii="Arial" w:hAnsi="Arial" w:cs="Arial"/>
          <w:color w:val="333333"/>
        </w:rPr>
        <w:t>m</w:t>
      </w:r>
      <w:r w:rsidR="00DB18F0">
        <w:rPr>
          <w:rFonts w:ascii="Arial" w:hAnsi="Arial" w:cs="Arial"/>
          <w:color w:val="333333"/>
        </w:rPr>
        <w:t>inutes were approved unanimously.</w:t>
      </w:r>
    </w:p>
    <w:p w:rsidR="00727CD8" w:rsidRDefault="00727CD8" w:rsidP="009200B7">
      <w:pPr>
        <w:pStyle w:val="NormalWeb"/>
        <w:shd w:val="clear" w:color="auto" w:fill="FFFFFF"/>
        <w:spacing w:before="0" w:beforeAutospacing="0" w:after="0" w:afterAutospacing="0" w:line="300" w:lineRule="atLeast"/>
        <w:rPr>
          <w:rFonts w:ascii="Arial" w:eastAsiaTheme="minorHAnsi" w:hAnsi="Arial" w:cs="Arial"/>
          <w:color w:val="333333"/>
        </w:rPr>
      </w:pPr>
    </w:p>
    <w:p w:rsidR="005F3E5F" w:rsidRDefault="005F3E5F" w:rsidP="005F3E5F">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EXECUTIVE DIRECTOR’S REPORT</w:t>
      </w:r>
    </w:p>
    <w:p w:rsidR="005F3E5F" w:rsidRDefault="005F3E5F" w:rsidP="005F3E5F">
      <w:pPr>
        <w:pStyle w:val="NormalWeb"/>
        <w:shd w:val="clear" w:color="auto" w:fill="FFFFFF"/>
        <w:spacing w:before="0" w:beforeAutospacing="0" w:after="0" w:afterAutospacing="0" w:line="300" w:lineRule="atLeast"/>
        <w:rPr>
          <w:rFonts w:ascii="Arial" w:hAnsi="Arial" w:cs="Arial"/>
          <w:b/>
          <w:color w:val="333333"/>
        </w:rPr>
      </w:pPr>
    </w:p>
    <w:p w:rsidR="00131D01" w:rsidRDefault="005F3E5F" w:rsidP="003C71EB">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Executive Director Patrick Jameson began by </w:t>
      </w:r>
      <w:r w:rsidR="003C71EB">
        <w:rPr>
          <w:rFonts w:ascii="Arial" w:hAnsi="Arial" w:cs="Arial"/>
          <w:color w:val="333333"/>
        </w:rPr>
        <w:t>welcoming the new Chairman</w:t>
      </w:r>
      <w:r w:rsidR="00CE6547">
        <w:rPr>
          <w:rFonts w:ascii="Arial" w:hAnsi="Arial" w:cs="Arial"/>
          <w:color w:val="333333"/>
        </w:rPr>
        <w:t xml:space="preserve"> Brian Lopez</w:t>
      </w:r>
      <w:r w:rsidR="003C71EB">
        <w:rPr>
          <w:rFonts w:ascii="Arial" w:hAnsi="Arial" w:cs="Arial"/>
          <w:color w:val="333333"/>
        </w:rPr>
        <w:t xml:space="preserve"> and new Commissioners</w:t>
      </w:r>
      <w:r w:rsidR="007727E1">
        <w:rPr>
          <w:rFonts w:ascii="Arial" w:hAnsi="Arial" w:cs="Arial"/>
          <w:color w:val="333333"/>
        </w:rPr>
        <w:t xml:space="preserve">. </w:t>
      </w:r>
      <w:r w:rsidR="00CE6547">
        <w:rPr>
          <w:rFonts w:ascii="Arial" w:hAnsi="Arial" w:cs="Arial"/>
          <w:color w:val="333333"/>
        </w:rPr>
        <w:t xml:space="preserve"> He </w:t>
      </w:r>
      <w:r w:rsidR="003C71EB">
        <w:rPr>
          <w:rFonts w:ascii="Arial" w:hAnsi="Arial" w:cs="Arial"/>
          <w:color w:val="333333"/>
        </w:rPr>
        <w:t xml:space="preserve">wanted to </w:t>
      </w:r>
      <w:r w:rsidR="00CE6547">
        <w:rPr>
          <w:rFonts w:ascii="Arial" w:hAnsi="Arial" w:cs="Arial"/>
          <w:color w:val="333333"/>
        </w:rPr>
        <w:t xml:space="preserve">acknowledge the hard work of the previous commissioners, some </w:t>
      </w:r>
      <w:r w:rsidR="007727E1">
        <w:rPr>
          <w:rFonts w:ascii="Arial" w:hAnsi="Arial" w:cs="Arial"/>
          <w:color w:val="333333"/>
        </w:rPr>
        <w:t xml:space="preserve">who </w:t>
      </w:r>
      <w:r w:rsidR="00CE6547">
        <w:rPr>
          <w:rFonts w:ascii="Arial" w:hAnsi="Arial" w:cs="Arial"/>
          <w:color w:val="333333"/>
        </w:rPr>
        <w:t xml:space="preserve">had dedicated 5 years of service to </w:t>
      </w:r>
      <w:r w:rsidR="007727E1">
        <w:rPr>
          <w:rFonts w:ascii="Arial" w:hAnsi="Arial" w:cs="Arial"/>
          <w:color w:val="333333"/>
        </w:rPr>
        <w:t xml:space="preserve">developing the </w:t>
      </w:r>
      <w:r w:rsidR="00CE6547">
        <w:rPr>
          <w:rFonts w:ascii="Arial" w:hAnsi="Arial" w:cs="Arial"/>
          <w:color w:val="333333"/>
        </w:rPr>
        <w:t>medical cannabis</w:t>
      </w:r>
      <w:r w:rsidR="007727E1">
        <w:rPr>
          <w:rFonts w:ascii="Arial" w:hAnsi="Arial" w:cs="Arial"/>
          <w:color w:val="333333"/>
        </w:rPr>
        <w:t xml:space="preserve"> program</w:t>
      </w:r>
      <w:r w:rsidR="00CE6547">
        <w:rPr>
          <w:rFonts w:ascii="Arial" w:hAnsi="Arial" w:cs="Arial"/>
          <w:color w:val="333333"/>
        </w:rPr>
        <w:t>. Specifically,</w:t>
      </w:r>
      <w:r w:rsidR="007727E1">
        <w:rPr>
          <w:rFonts w:ascii="Arial" w:hAnsi="Arial" w:cs="Arial"/>
          <w:color w:val="333333"/>
        </w:rPr>
        <w:t xml:space="preserve"> he wanted to thank the former C</w:t>
      </w:r>
      <w:r w:rsidR="00CE6547">
        <w:rPr>
          <w:rFonts w:ascii="Arial" w:hAnsi="Arial" w:cs="Arial"/>
          <w:color w:val="333333"/>
        </w:rPr>
        <w:t>hairman Dr. Paul Davies for his support a</w:t>
      </w:r>
      <w:r w:rsidR="008C5198">
        <w:rPr>
          <w:rFonts w:ascii="Arial" w:hAnsi="Arial" w:cs="Arial"/>
          <w:color w:val="333333"/>
        </w:rPr>
        <w:t>nd leadership and for</w:t>
      </w:r>
      <w:r w:rsidR="007727E1">
        <w:rPr>
          <w:rFonts w:ascii="Arial" w:hAnsi="Arial" w:cs="Arial"/>
          <w:color w:val="333333"/>
        </w:rPr>
        <w:t xml:space="preserve"> assisting the new Chairman during </w:t>
      </w:r>
      <w:r w:rsidR="00CE6547">
        <w:rPr>
          <w:rFonts w:ascii="Arial" w:hAnsi="Arial" w:cs="Arial"/>
          <w:color w:val="333333"/>
        </w:rPr>
        <w:t>th</w:t>
      </w:r>
      <w:r w:rsidR="007727E1">
        <w:rPr>
          <w:rFonts w:ascii="Arial" w:hAnsi="Arial" w:cs="Arial"/>
          <w:color w:val="333333"/>
        </w:rPr>
        <w:t xml:space="preserve">e transition. Mr. Jameson also thanked </w:t>
      </w:r>
      <w:r w:rsidR="00CE6547">
        <w:rPr>
          <w:rFonts w:ascii="Arial" w:hAnsi="Arial" w:cs="Arial"/>
          <w:color w:val="333333"/>
        </w:rPr>
        <w:t>Vice Chairman Harry (Buddy) Robshaw for his support and ded</w:t>
      </w:r>
      <w:r w:rsidR="007727E1">
        <w:rPr>
          <w:rFonts w:ascii="Arial" w:hAnsi="Arial" w:cs="Arial"/>
          <w:color w:val="333333"/>
        </w:rPr>
        <w:t>ication. He noted that Chief Robshaw has borne</w:t>
      </w:r>
      <w:r w:rsidR="00CE6547">
        <w:rPr>
          <w:rFonts w:ascii="Arial" w:hAnsi="Arial" w:cs="Arial"/>
          <w:color w:val="333333"/>
        </w:rPr>
        <w:t xml:space="preserve"> the brunt of some unfounded atta</w:t>
      </w:r>
      <w:r w:rsidR="007727E1">
        <w:rPr>
          <w:rFonts w:ascii="Arial" w:hAnsi="Arial" w:cs="Arial"/>
          <w:color w:val="333333"/>
        </w:rPr>
        <w:t>cks on his character regarding Commission matters in the past, and commented that h</w:t>
      </w:r>
      <w:r w:rsidR="00CE6547">
        <w:rPr>
          <w:rFonts w:ascii="Arial" w:hAnsi="Arial" w:cs="Arial"/>
          <w:color w:val="333333"/>
        </w:rPr>
        <w:t>e handled all of these attacks as a true professional</w:t>
      </w:r>
      <w:r w:rsidR="007727E1">
        <w:rPr>
          <w:rFonts w:ascii="Arial" w:hAnsi="Arial" w:cs="Arial"/>
          <w:color w:val="333333"/>
        </w:rPr>
        <w:t>,</w:t>
      </w:r>
      <w:r w:rsidR="00CE6547">
        <w:rPr>
          <w:rFonts w:ascii="Arial" w:hAnsi="Arial" w:cs="Arial"/>
          <w:color w:val="333333"/>
        </w:rPr>
        <w:t xml:space="preserve"> and </w:t>
      </w:r>
      <w:r w:rsidR="007727E1">
        <w:rPr>
          <w:rFonts w:ascii="Arial" w:hAnsi="Arial" w:cs="Arial"/>
          <w:color w:val="333333"/>
        </w:rPr>
        <w:t>that h</w:t>
      </w:r>
      <w:r w:rsidR="00CE6547">
        <w:rPr>
          <w:rFonts w:ascii="Arial" w:hAnsi="Arial" w:cs="Arial"/>
          <w:color w:val="333333"/>
        </w:rPr>
        <w:t>is service is appreciated</w:t>
      </w:r>
      <w:r w:rsidR="007727E1">
        <w:rPr>
          <w:rFonts w:ascii="Arial" w:hAnsi="Arial" w:cs="Arial"/>
          <w:color w:val="333333"/>
        </w:rPr>
        <w:t xml:space="preserve"> by the entire Commission</w:t>
      </w:r>
      <w:r w:rsidR="00CE6547">
        <w:rPr>
          <w:rFonts w:ascii="Arial" w:hAnsi="Arial" w:cs="Arial"/>
          <w:color w:val="333333"/>
        </w:rPr>
        <w:t xml:space="preserve">. </w:t>
      </w:r>
    </w:p>
    <w:p w:rsidR="00CE6547" w:rsidRDefault="00CE6547" w:rsidP="003C71EB">
      <w:pPr>
        <w:pStyle w:val="NormalWeb"/>
        <w:shd w:val="clear" w:color="auto" w:fill="FFFFFF"/>
        <w:spacing w:before="0" w:beforeAutospacing="0" w:after="0" w:afterAutospacing="0" w:line="300" w:lineRule="atLeast"/>
        <w:rPr>
          <w:rFonts w:ascii="Arial" w:hAnsi="Arial" w:cs="Arial"/>
          <w:color w:val="333333"/>
        </w:rPr>
      </w:pPr>
    </w:p>
    <w:p w:rsidR="007727E1" w:rsidRDefault="00CE6547" w:rsidP="003C71EB">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Mr. Jameson is very optimistic </w:t>
      </w:r>
      <w:r w:rsidR="008E1356">
        <w:rPr>
          <w:rFonts w:ascii="Arial" w:hAnsi="Arial" w:cs="Arial"/>
          <w:color w:val="333333"/>
        </w:rPr>
        <w:t>about the progress in getting the new industry off the ground, and this is directly due to the previous commissioners</w:t>
      </w:r>
      <w:r w:rsidR="007727E1">
        <w:rPr>
          <w:rFonts w:ascii="Arial" w:hAnsi="Arial" w:cs="Arial"/>
          <w:color w:val="333333"/>
        </w:rPr>
        <w:t>’</w:t>
      </w:r>
      <w:r w:rsidR="008E1356">
        <w:rPr>
          <w:rFonts w:ascii="Arial" w:hAnsi="Arial" w:cs="Arial"/>
          <w:color w:val="333333"/>
        </w:rPr>
        <w:t xml:space="preserve"> hard work, expertise and dedication. It has always been the intention of the State of </w:t>
      </w:r>
      <w:r w:rsidR="007727E1">
        <w:rPr>
          <w:rFonts w:ascii="Arial" w:hAnsi="Arial" w:cs="Arial"/>
          <w:color w:val="333333"/>
        </w:rPr>
        <w:t>Maryland to have a world class medical c</w:t>
      </w:r>
      <w:r w:rsidR="008E1356">
        <w:rPr>
          <w:rFonts w:ascii="Arial" w:hAnsi="Arial" w:cs="Arial"/>
          <w:color w:val="333333"/>
        </w:rPr>
        <w:t>annabis program, and the new Commissioners will accomplish this by building on the work of the previous Commissioners</w:t>
      </w:r>
      <w:r w:rsidR="007727E1">
        <w:rPr>
          <w:rFonts w:ascii="Arial" w:hAnsi="Arial" w:cs="Arial"/>
          <w:color w:val="333333"/>
        </w:rPr>
        <w:t>,</w:t>
      </w:r>
      <w:r w:rsidR="008E1356">
        <w:rPr>
          <w:rFonts w:ascii="Arial" w:hAnsi="Arial" w:cs="Arial"/>
          <w:color w:val="333333"/>
        </w:rPr>
        <w:t xml:space="preserve"> with the ultimate goal of helping thousands of sick people get relief. Mr. Jameson reiterated that this is a new and changing industry and i</w:t>
      </w:r>
      <w:r w:rsidR="00314AEA">
        <w:rPr>
          <w:rFonts w:ascii="Arial" w:hAnsi="Arial" w:cs="Arial"/>
          <w:color w:val="333333"/>
        </w:rPr>
        <w:t xml:space="preserve">t may take several years to reach </w:t>
      </w:r>
      <w:r w:rsidR="008E1356">
        <w:rPr>
          <w:rFonts w:ascii="Arial" w:hAnsi="Arial" w:cs="Arial"/>
          <w:color w:val="333333"/>
        </w:rPr>
        <w:t xml:space="preserve">full maturity. </w:t>
      </w:r>
      <w:r w:rsidR="007727E1">
        <w:rPr>
          <w:rFonts w:ascii="Arial" w:hAnsi="Arial" w:cs="Arial"/>
          <w:color w:val="333333"/>
        </w:rPr>
        <w:t>He noted further that t</w:t>
      </w:r>
      <w:r w:rsidR="008E1356">
        <w:rPr>
          <w:rFonts w:ascii="Arial" w:hAnsi="Arial" w:cs="Arial"/>
          <w:color w:val="333333"/>
        </w:rPr>
        <w:t xml:space="preserve">he Commission has made tremendous progress, and </w:t>
      </w:r>
      <w:r w:rsidR="007727E1">
        <w:rPr>
          <w:rFonts w:ascii="Arial" w:hAnsi="Arial" w:cs="Arial"/>
          <w:color w:val="333333"/>
        </w:rPr>
        <w:t xml:space="preserve">that </w:t>
      </w:r>
      <w:r w:rsidR="008E1356">
        <w:rPr>
          <w:rFonts w:ascii="Arial" w:hAnsi="Arial" w:cs="Arial"/>
          <w:color w:val="333333"/>
        </w:rPr>
        <w:t>once the companies become licensed</w:t>
      </w:r>
      <w:r w:rsidR="007727E1">
        <w:rPr>
          <w:rFonts w:ascii="Arial" w:hAnsi="Arial" w:cs="Arial"/>
          <w:color w:val="333333"/>
        </w:rPr>
        <w:t>,</w:t>
      </w:r>
      <w:r w:rsidR="008E1356">
        <w:rPr>
          <w:rFonts w:ascii="Arial" w:hAnsi="Arial" w:cs="Arial"/>
          <w:color w:val="333333"/>
        </w:rPr>
        <w:t xml:space="preserve"> it is incumbent upon them to operate with the highest ethical standards and create the best pharmaceutical grade m</w:t>
      </w:r>
      <w:r w:rsidR="007727E1">
        <w:rPr>
          <w:rFonts w:ascii="Arial" w:hAnsi="Arial" w:cs="Arial"/>
          <w:color w:val="333333"/>
        </w:rPr>
        <w:t>edicine possible for these long-</w:t>
      </w:r>
      <w:r w:rsidR="008E1356">
        <w:rPr>
          <w:rFonts w:ascii="Arial" w:hAnsi="Arial" w:cs="Arial"/>
          <w:color w:val="333333"/>
        </w:rPr>
        <w:t xml:space="preserve">deserving patients.  The </w:t>
      </w:r>
      <w:r w:rsidR="008E1356">
        <w:rPr>
          <w:rFonts w:ascii="Arial" w:hAnsi="Arial" w:cs="Arial"/>
          <w:color w:val="333333"/>
        </w:rPr>
        <w:lastRenderedPageBreak/>
        <w:t xml:space="preserve">Commission will ensure </w:t>
      </w:r>
      <w:r w:rsidR="007727E1">
        <w:rPr>
          <w:rFonts w:ascii="Arial" w:hAnsi="Arial" w:cs="Arial"/>
          <w:color w:val="333333"/>
        </w:rPr>
        <w:t>medical c</w:t>
      </w:r>
      <w:r w:rsidR="00002997">
        <w:rPr>
          <w:rFonts w:ascii="Arial" w:hAnsi="Arial" w:cs="Arial"/>
          <w:color w:val="333333"/>
        </w:rPr>
        <w:t xml:space="preserve">annabis </w:t>
      </w:r>
      <w:r w:rsidR="008E1356">
        <w:rPr>
          <w:rFonts w:ascii="Arial" w:hAnsi="Arial" w:cs="Arial"/>
          <w:color w:val="333333"/>
        </w:rPr>
        <w:t xml:space="preserve">is </w:t>
      </w:r>
      <w:r w:rsidR="00002997">
        <w:rPr>
          <w:rFonts w:ascii="Arial" w:hAnsi="Arial" w:cs="Arial"/>
          <w:color w:val="333333"/>
        </w:rPr>
        <w:t>produced, processed and dispensed</w:t>
      </w:r>
      <w:r w:rsidR="008E1356">
        <w:rPr>
          <w:rFonts w:ascii="Arial" w:hAnsi="Arial" w:cs="Arial"/>
          <w:color w:val="333333"/>
        </w:rPr>
        <w:t xml:space="preserve"> </w:t>
      </w:r>
      <w:r w:rsidR="00002997">
        <w:rPr>
          <w:rFonts w:ascii="Arial" w:hAnsi="Arial" w:cs="Arial"/>
          <w:color w:val="333333"/>
        </w:rPr>
        <w:t xml:space="preserve">in the most professional, safe and effective manner. </w:t>
      </w:r>
    </w:p>
    <w:p w:rsidR="00002997" w:rsidRDefault="007727E1" w:rsidP="003C71EB">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Executive Director Jameson reported that t</w:t>
      </w:r>
      <w:r w:rsidR="00002997">
        <w:rPr>
          <w:rFonts w:ascii="Arial" w:hAnsi="Arial" w:cs="Arial"/>
          <w:color w:val="333333"/>
        </w:rPr>
        <w:t xml:space="preserve">he Bureau of Enforcement and Compliance has been working diligently to complete all background investigations. The Commission wants to see all of the pre-approved companies become successful, but will tightly regulate the industry.  </w:t>
      </w:r>
    </w:p>
    <w:p w:rsidR="00002997" w:rsidRDefault="00002997" w:rsidP="003C71EB">
      <w:pPr>
        <w:pStyle w:val="NormalWeb"/>
        <w:shd w:val="clear" w:color="auto" w:fill="FFFFFF"/>
        <w:spacing w:before="0" w:beforeAutospacing="0" w:after="0" w:afterAutospacing="0" w:line="300" w:lineRule="atLeast"/>
        <w:rPr>
          <w:rFonts w:ascii="Arial" w:hAnsi="Arial" w:cs="Arial"/>
          <w:color w:val="333333"/>
        </w:rPr>
      </w:pPr>
    </w:p>
    <w:p w:rsidR="00BB6E37" w:rsidRDefault="00002997" w:rsidP="00BB6E3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Mr. Jameson is very impressed with the </w:t>
      </w:r>
      <w:r w:rsidR="00370940">
        <w:rPr>
          <w:rFonts w:ascii="Arial" w:hAnsi="Arial" w:cs="Arial"/>
          <w:color w:val="333333"/>
        </w:rPr>
        <w:t>seriousness and professionalism in which thes</w:t>
      </w:r>
      <w:r w:rsidR="00184127">
        <w:rPr>
          <w:rFonts w:ascii="Arial" w:hAnsi="Arial" w:cs="Arial"/>
          <w:color w:val="333333"/>
        </w:rPr>
        <w:t>e companies intend to operate</w:t>
      </w:r>
      <w:r w:rsidR="00314AEA">
        <w:rPr>
          <w:rFonts w:ascii="Arial" w:hAnsi="Arial" w:cs="Arial"/>
          <w:color w:val="333333"/>
        </w:rPr>
        <w:t>,</w:t>
      </w:r>
      <w:r w:rsidR="00184127">
        <w:rPr>
          <w:rFonts w:ascii="Arial" w:hAnsi="Arial" w:cs="Arial"/>
          <w:color w:val="333333"/>
        </w:rPr>
        <w:t xml:space="preserve"> and stated that t</w:t>
      </w:r>
      <w:r w:rsidR="00370940">
        <w:rPr>
          <w:rFonts w:ascii="Arial" w:hAnsi="Arial" w:cs="Arial"/>
          <w:color w:val="333333"/>
        </w:rPr>
        <w:t xml:space="preserve">his industry will have a </w:t>
      </w:r>
      <w:r w:rsidR="007727E1">
        <w:rPr>
          <w:rFonts w:ascii="Arial" w:hAnsi="Arial" w:cs="Arial"/>
          <w:color w:val="333333"/>
        </w:rPr>
        <w:t>real economic impact once these companies are</w:t>
      </w:r>
      <w:r w:rsidR="00370940">
        <w:rPr>
          <w:rFonts w:ascii="Arial" w:hAnsi="Arial" w:cs="Arial"/>
          <w:color w:val="333333"/>
        </w:rPr>
        <w:t xml:space="preserve"> fully operational. </w:t>
      </w:r>
      <w:r w:rsidR="00184127">
        <w:rPr>
          <w:rFonts w:ascii="Arial" w:hAnsi="Arial" w:cs="Arial"/>
          <w:color w:val="333333"/>
        </w:rPr>
        <w:t>While speaking with the Town M</w:t>
      </w:r>
      <w:r w:rsidR="00B504EB">
        <w:rPr>
          <w:rFonts w:ascii="Arial" w:hAnsi="Arial" w:cs="Arial"/>
          <w:color w:val="333333"/>
        </w:rPr>
        <w:t>anager in Hancock, Maryland, it was made clear the Medical Cannabis companies are bringing significant economic develo</w:t>
      </w:r>
      <w:r w:rsidR="00184127">
        <w:rPr>
          <w:rFonts w:ascii="Arial" w:hAnsi="Arial" w:cs="Arial"/>
          <w:color w:val="333333"/>
        </w:rPr>
        <w:t>pment to many parts of that region</w:t>
      </w:r>
      <w:r w:rsidR="00B504EB">
        <w:rPr>
          <w:rFonts w:ascii="Arial" w:hAnsi="Arial" w:cs="Arial"/>
          <w:color w:val="333333"/>
        </w:rPr>
        <w:t xml:space="preserve">. </w:t>
      </w:r>
    </w:p>
    <w:p w:rsidR="00BB6E37" w:rsidRDefault="00BB6E37" w:rsidP="00BB6E37">
      <w:pPr>
        <w:pStyle w:val="NormalWeb"/>
        <w:shd w:val="clear" w:color="auto" w:fill="FFFFFF"/>
        <w:spacing w:before="0" w:beforeAutospacing="0" w:after="0" w:afterAutospacing="0" w:line="300" w:lineRule="atLeast"/>
        <w:rPr>
          <w:rFonts w:ascii="Arial" w:hAnsi="Arial" w:cs="Arial"/>
          <w:color w:val="333333"/>
        </w:rPr>
      </w:pPr>
    </w:p>
    <w:p w:rsidR="00BB6E37" w:rsidRDefault="00314AEA" w:rsidP="00BB6E3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August 14, 2017</w:t>
      </w:r>
      <w:r w:rsidR="00B504EB">
        <w:rPr>
          <w:rFonts w:ascii="Arial" w:hAnsi="Arial" w:cs="Arial"/>
          <w:color w:val="333333"/>
        </w:rPr>
        <w:t xml:space="preserve"> was the final day of the </w:t>
      </w:r>
      <w:r>
        <w:rPr>
          <w:rFonts w:ascii="Arial" w:hAnsi="Arial" w:cs="Arial"/>
          <w:color w:val="333333"/>
        </w:rPr>
        <w:t>Stage Two approval process for Growers and P</w:t>
      </w:r>
      <w:r w:rsidR="00B504EB">
        <w:rPr>
          <w:rFonts w:ascii="Arial" w:hAnsi="Arial" w:cs="Arial"/>
          <w:color w:val="333333"/>
        </w:rPr>
        <w:t>rocessors. This process has i</w:t>
      </w:r>
      <w:r>
        <w:rPr>
          <w:rFonts w:ascii="Arial" w:hAnsi="Arial" w:cs="Arial"/>
          <w:color w:val="333333"/>
        </w:rPr>
        <w:t xml:space="preserve">ncluded completing </w:t>
      </w:r>
      <w:r w:rsidR="00B504EB">
        <w:rPr>
          <w:rFonts w:ascii="Arial" w:hAnsi="Arial" w:cs="Arial"/>
          <w:color w:val="333333"/>
        </w:rPr>
        <w:t>financing</w:t>
      </w:r>
      <w:r>
        <w:rPr>
          <w:rFonts w:ascii="Arial" w:hAnsi="Arial" w:cs="Arial"/>
          <w:color w:val="333333"/>
        </w:rPr>
        <w:t xml:space="preserve"> arrangements, zoning, construction, </w:t>
      </w:r>
      <w:r w:rsidR="00B504EB">
        <w:rPr>
          <w:rFonts w:ascii="Arial" w:hAnsi="Arial" w:cs="Arial"/>
          <w:color w:val="333333"/>
        </w:rPr>
        <w:t xml:space="preserve">hiring and training, and </w:t>
      </w:r>
      <w:r w:rsidR="00836B28">
        <w:rPr>
          <w:rFonts w:ascii="Arial" w:hAnsi="Arial" w:cs="Arial"/>
          <w:color w:val="333333"/>
        </w:rPr>
        <w:t>being</w:t>
      </w:r>
      <w:r w:rsidR="00B504EB">
        <w:rPr>
          <w:rFonts w:ascii="Arial" w:hAnsi="Arial" w:cs="Arial"/>
          <w:color w:val="333333"/>
        </w:rPr>
        <w:t xml:space="preserve"> prepared to open. The Commission has investigated the applicants</w:t>
      </w:r>
      <w:r>
        <w:rPr>
          <w:rFonts w:ascii="Arial" w:hAnsi="Arial" w:cs="Arial"/>
          <w:color w:val="333333"/>
        </w:rPr>
        <w:t>’ financial background for</w:t>
      </w:r>
      <w:r w:rsidR="00B504EB">
        <w:rPr>
          <w:rFonts w:ascii="Arial" w:hAnsi="Arial" w:cs="Arial"/>
          <w:color w:val="333333"/>
        </w:rPr>
        <w:t xml:space="preserve"> their principals, directors and investors of 5% or m</w:t>
      </w:r>
      <w:r>
        <w:rPr>
          <w:rFonts w:ascii="Arial" w:hAnsi="Arial" w:cs="Arial"/>
          <w:color w:val="333333"/>
        </w:rPr>
        <w:t xml:space="preserve">ore. The applicants then </w:t>
      </w:r>
      <w:r w:rsidR="00B504EB">
        <w:rPr>
          <w:rFonts w:ascii="Arial" w:hAnsi="Arial" w:cs="Arial"/>
          <w:color w:val="333333"/>
        </w:rPr>
        <w:t>notify the Commission when they are ready for inspection of the premises and operations</w:t>
      </w:r>
      <w:r>
        <w:rPr>
          <w:rFonts w:ascii="Arial" w:hAnsi="Arial" w:cs="Arial"/>
          <w:color w:val="333333"/>
        </w:rPr>
        <w:t>,</w:t>
      </w:r>
      <w:r w:rsidR="00B504EB">
        <w:rPr>
          <w:rFonts w:ascii="Arial" w:hAnsi="Arial" w:cs="Arial"/>
          <w:color w:val="333333"/>
        </w:rPr>
        <w:t xml:space="preserve"> </w:t>
      </w:r>
      <w:r>
        <w:rPr>
          <w:rFonts w:ascii="Arial" w:hAnsi="Arial" w:cs="Arial"/>
          <w:color w:val="333333"/>
        </w:rPr>
        <w:t>if</w:t>
      </w:r>
      <w:r w:rsidR="00B504EB">
        <w:rPr>
          <w:rFonts w:ascii="Arial" w:hAnsi="Arial" w:cs="Arial"/>
          <w:color w:val="333333"/>
        </w:rPr>
        <w:t xml:space="preserve"> they have provided all of the necessary information to the Commission</w:t>
      </w:r>
      <w:r w:rsidR="00836B28">
        <w:rPr>
          <w:rFonts w:ascii="Arial" w:hAnsi="Arial" w:cs="Arial"/>
          <w:color w:val="333333"/>
        </w:rPr>
        <w:t xml:space="preserve"> and the Bureau of Enforcement and Compliance. The Bureau will then inspect the facility and review all of the SOP’s and training. The Commission has consistently reminded the industry applicants that it is incumbent upon them, the applicant, to have all occupancy and building permits and zoning approvals completed prior to requesting final inspection from the Commission. Numerous announcements have been made to the applicants to submit their Stage Two applications in a timely manner. The Bureau of Enforcement and Compliance has </w:t>
      </w:r>
      <w:r w:rsidR="00836B28" w:rsidRPr="00C37488">
        <w:rPr>
          <w:rFonts w:ascii="Arial" w:hAnsi="Arial" w:cs="Arial"/>
          <w:color w:val="333333"/>
        </w:rPr>
        <w:t xml:space="preserve">submitted for the Commissioners review and consideration of licensure for the following companies: </w:t>
      </w:r>
      <w:r w:rsidR="00C37488" w:rsidRPr="00C37488">
        <w:rPr>
          <w:rFonts w:ascii="Arial" w:hAnsi="Arial" w:cs="Arial"/>
          <w:color w:val="333333"/>
        </w:rPr>
        <w:t>Blair Wellness Center LLC (Worcester County) for a Processor License, Curio Cultivation LLC (Baltimore County) for a Grower</w:t>
      </w:r>
      <w:r>
        <w:rPr>
          <w:rFonts w:ascii="Arial" w:hAnsi="Arial" w:cs="Arial"/>
          <w:color w:val="333333"/>
        </w:rPr>
        <w:t xml:space="preserve"> license </w:t>
      </w:r>
      <w:r w:rsidR="00C37488" w:rsidRPr="00C37488">
        <w:rPr>
          <w:rFonts w:ascii="Arial" w:hAnsi="Arial" w:cs="Arial"/>
          <w:color w:val="333333"/>
        </w:rPr>
        <w:t xml:space="preserve"> and </w:t>
      </w:r>
      <w:r>
        <w:rPr>
          <w:rFonts w:ascii="Arial" w:hAnsi="Arial" w:cs="Arial"/>
          <w:color w:val="333333"/>
        </w:rPr>
        <w:t xml:space="preserve">Curio Manufacturing LLC for a </w:t>
      </w:r>
      <w:r w:rsidR="00C37488" w:rsidRPr="00C37488">
        <w:rPr>
          <w:rFonts w:ascii="Arial" w:hAnsi="Arial" w:cs="Arial"/>
          <w:color w:val="333333"/>
        </w:rPr>
        <w:t>Processor License</w:t>
      </w:r>
      <w:r>
        <w:rPr>
          <w:rFonts w:ascii="Arial" w:hAnsi="Arial" w:cs="Arial"/>
          <w:color w:val="333333"/>
        </w:rPr>
        <w:t xml:space="preserve"> (Baltimore County</w:t>
      </w:r>
      <w:r w:rsidR="00535FC3">
        <w:rPr>
          <w:rFonts w:ascii="Arial" w:hAnsi="Arial" w:cs="Arial"/>
          <w:color w:val="333333"/>
        </w:rPr>
        <w:t>)</w:t>
      </w:r>
      <w:r w:rsidR="00C37488" w:rsidRPr="00C37488">
        <w:rPr>
          <w:rFonts w:ascii="Arial" w:hAnsi="Arial" w:cs="Arial"/>
          <w:color w:val="333333"/>
        </w:rPr>
        <w:t>, Freestate Wellness LLC (Howard County) for a Grower License, Harvest of Maryland LLC (Washington County) for a Grower License, HMS Health LLC (Frederick County) for a Grower License, Holistic Industries LLC (Prince George’s County) for a Grower and Processor License, Green Leaf Medical LLC (Frederick County) for a Grower License, Maryland Comp</w:t>
      </w:r>
      <w:r w:rsidR="00535FC3">
        <w:rPr>
          <w:rFonts w:ascii="Arial" w:hAnsi="Arial" w:cs="Arial"/>
          <w:color w:val="333333"/>
        </w:rPr>
        <w:t>assionate Care and Wellness LLC-</w:t>
      </w:r>
      <w:r w:rsidR="00C37488" w:rsidRPr="00C37488">
        <w:rPr>
          <w:rFonts w:ascii="Arial" w:hAnsi="Arial" w:cs="Arial"/>
          <w:color w:val="333333"/>
        </w:rPr>
        <w:t xml:space="preserve">DBA Grass Roots (Carroll County) for a Grower and </w:t>
      </w:r>
      <w:r w:rsidR="00C37488" w:rsidRPr="00BB6E37">
        <w:rPr>
          <w:rFonts w:ascii="Arial" w:hAnsi="Arial" w:cs="Arial"/>
          <w:color w:val="333333"/>
        </w:rPr>
        <w:t xml:space="preserve">Processor License, </w:t>
      </w:r>
      <w:r w:rsidR="00535FC3">
        <w:rPr>
          <w:rFonts w:ascii="Arial" w:hAnsi="Arial" w:cs="Arial"/>
          <w:color w:val="333333"/>
        </w:rPr>
        <w:t xml:space="preserve">and </w:t>
      </w:r>
      <w:r w:rsidR="00C37488" w:rsidRPr="00BB6E37">
        <w:rPr>
          <w:rFonts w:ascii="Arial" w:hAnsi="Arial" w:cs="Arial"/>
          <w:color w:val="333333"/>
        </w:rPr>
        <w:t>Temescal Wellness of MD (Baltimore City) for a Grower License.</w:t>
      </w:r>
      <w:r w:rsidR="00535FC3">
        <w:rPr>
          <w:rFonts w:ascii="Arial" w:hAnsi="Arial" w:cs="Arial"/>
          <w:color w:val="333333"/>
        </w:rPr>
        <w:t xml:space="preserve"> On the date of this</w:t>
      </w:r>
      <w:r w:rsidR="00BB6E37" w:rsidRPr="00BB6E37">
        <w:rPr>
          <w:rFonts w:ascii="Arial" w:hAnsi="Arial" w:cs="Arial"/>
          <w:color w:val="333333"/>
        </w:rPr>
        <w:t xml:space="preserve"> meeting</w:t>
      </w:r>
      <w:r w:rsidR="00535FC3">
        <w:rPr>
          <w:rFonts w:ascii="Arial" w:hAnsi="Arial" w:cs="Arial"/>
          <w:color w:val="333333"/>
        </w:rPr>
        <w:t xml:space="preserve"> two Grower</w:t>
      </w:r>
      <w:r w:rsidR="00BB6E37" w:rsidRPr="00BB6E37">
        <w:rPr>
          <w:rFonts w:ascii="Arial" w:hAnsi="Arial" w:cs="Arial"/>
          <w:color w:val="333333"/>
        </w:rPr>
        <w:t xml:space="preserve"> inspections were being conducted at Grow West MD LLC (Garrett County) and SunMed Growers LLC (Cecil County)</w:t>
      </w:r>
      <w:r w:rsidR="00BB6E37">
        <w:rPr>
          <w:rFonts w:ascii="Arial" w:hAnsi="Arial" w:cs="Arial"/>
          <w:color w:val="333333"/>
        </w:rPr>
        <w:t xml:space="preserve">. </w:t>
      </w:r>
    </w:p>
    <w:p w:rsidR="00535FC3" w:rsidRDefault="00535FC3" w:rsidP="00BB6E37">
      <w:pPr>
        <w:pStyle w:val="NormalWeb"/>
        <w:shd w:val="clear" w:color="auto" w:fill="FFFFFF"/>
        <w:spacing w:before="0" w:beforeAutospacing="0" w:after="0" w:afterAutospacing="0" w:line="300" w:lineRule="atLeast"/>
        <w:rPr>
          <w:rFonts w:ascii="Arial" w:hAnsi="Arial" w:cs="Arial"/>
          <w:color w:val="333333"/>
        </w:rPr>
      </w:pPr>
    </w:p>
    <w:p w:rsidR="00BB6E37" w:rsidRDefault="00535FC3" w:rsidP="00BB6E3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Two state-</w:t>
      </w:r>
      <w:r w:rsidR="00BB6E37">
        <w:rPr>
          <w:rFonts w:ascii="Arial" w:hAnsi="Arial" w:cs="Arial"/>
          <w:color w:val="333333"/>
        </w:rPr>
        <w:t xml:space="preserve">wide laboratories will potentially be ready for approval within the next two </w:t>
      </w:r>
      <w:r w:rsidR="006A6505">
        <w:rPr>
          <w:rFonts w:ascii="Arial" w:hAnsi="Arial" w:cs="Arial"/>
          <w:color w:val="333333"/>
        </w:rPr>
        <w:t>weeks. As for the remaining Grower, Processor and Dispensary pre-approved applicants, p</w:t>
      </w:r>
      <w:r w:rsidR="00BB6E37">
        <w:rPr>
          <w:rFonts w:ascii="Arial" w:hAnsi="Arial" w:cs="Arial"/>
          <w:color w:val="333333"/>
        </w:rPr>
        <w:t xml:space="preserve">er Maryland Code 10.62.08.06 Section E for Growers, 10.62.19.05 Section E for Processors and 10.62.25.06 Section E for Dispensaries all state the Commission </w:t>
      </w:r>
      <w:r w:rsidR="00BB6E37">
        <w:rPr>
          <w:rFonts w:ascii="Arial" w:hAnsi="Arial" w:cs="Arial"/>
          <w:b/>
          <w:i/>
          <w:color w:val="333333"/>
          <w:u w:val="single"/>
        </w:rPr>
        <w:t>may</w:t>
      </w:r>
      <w:r w:rsidR="00BB6E37">
        <w:rPr>
          <w:rFonts w:ascii="Arial" w:hAnsi="Arial" w:cs="Arial"/>
          <w:color w:val="333333"/>
        </w:rPr>
        <w:t xml:space="preserve"> rescind the pre-approval for grower, processor, or dispensary license if they are not operational within one year o</w:t>
      </w:r>
      <w:r w:rsidR="006A6505">
        <w:rPr>
          <w:rFonts w:ascii="Arial" w:hAnsi="Arial" w:cs="Arial"/>
          <w:color w:val="333333"/>
        </w:rPr>
        <w:t xml:space="preserve">f pre-approval.  </w:t>
      </w:r>
      <w:r w:rsidR="00BB6E37">
        <w:rPr>
          <w:rFonts w:ascii="Arial" w:hAnsi="Arial" w:cs="Arial"/>
          <w:color w:val="333333"/>
        </w:rPr>
        <w:t xml:space="preserve">It is understood that building a manufacturing </w:t>
      </w:r>
      <w:r w:rsidR="00BB6E37">
        <w:rPr>
          <w:rFonts w:ascii="Arial" w:hAnsi="Arial" w:cs="Arial"/>
          <w:color w:val="333333"/>
        </w:rPr>
        <w:lastRenderedPageBreak/>
        <w:t>or processing plant can be a difficult process</w:t>
      </w:r>
      <w:r w:rsidR="00AC3C71">
        <w:rPr>
          <w:rFonts w:ascii="Arial" w:hAnsi="Arial" w:cs="Arial"/>
          <w:color w:val="333333"/>
        </w:rPr>
        <w:t xml:space="preserve">, </w:t>
      </w:r>
      <w:r w:rsidR="006A6505">
        <w:rPr>
          <w:rFonts w:ascii="Arial" w:hAnsi="Arial" w:cs="Arial"/>
          <w:color w:val="333333"/>
        </w:rPr>
        <w:t xml:space="preserve">and </w:t>
      </w:r>
      <w:r w:rsidR="00AC3C71">
        <w:rPr>
          <w:rFonts w:ascii="Arial" w:hAnsi="Arial" w:cs="Arial"/>
          <w:color w:val="333333"/>
        </w:rPr>
        <w:t>localities in Maryland have different zoning processes and requiremen</w:t>
      </w:r>
      <w:r w:rsidR="006A6505">
        <w:rPr>
          <w:rFonts w:ascii="Arial" w:hAnsi="Arial" w:cs="Arial"/>
          <w:color w:val="333333"/>
        </w:rPr>
        <w:t>ts, but would like to reiterate</w:t>
      </w:r>
      <w:r w:rsidR="00AC3C71">
        <w:rPr>
          <w:rFonts w:ascii="Arial" w:hAnsi="Arial" w:cs="Arial"/>
          <w:color w:val="333333"/>
        </w:rPr>
        <w:t xml:space="preserve"> that the Commission has no legal authority to get involved in any local zoning issues. Zoning issues are the exclusive domain of each jurisdiction.</w:t>
      </w:r>
      <w:r w:rsidR="00E84E45">
        <w:rPr>
          <w:rFonts w:ascii="Arial" w:hAnsi="Arial" w:cs="Arial"/>
          <w:color w:val="333333"/>
        </w:rPr>
        <w:t xml:space="preserve"> </w:t>
      </w:r>
      <w:r w:rsidR="00AC3C71">
        <w:rPr>
          <w:rFonts w:ascii="Arial" w:hAnsi="Arial" w:cs="Arial"/>
          <w:color w:val="333333"/>
        </w:rPr>
        <w:t xml:space="preserve"> Mr. Jameson would like to urge the Commissioners to evaluate</w:t>
      </w:r>
      <w:r w:rsidR="00E84E45">
        <w:rPr>
          <w:rFonts w:ascii="Arial" w:hAnsi="Arial" w:cs="Arial"/>
          <w:color w:val="333333"/>
        </w:rPr>
        <w:t xml:space="preserve"> any pre-approve</w:t>
      </w:r>
      <w:r w:rsidR="006A6505">
        <w:rPr>
          <w:rFonts w:ascii="Arial" w:hAnsi="Arial" w:cs="Arial"/>
          <w:color w:val="333333"/>
        </w:rPr>
        <w:t>d</w:t>
      </w:r>
      <w:r w:rsidR="00E84E45">
        <w:rPr>
          <w:rFonts w:ascii="Arial" w:hAnsi="Arial" w:cs="Arial"/>
          <w:color w:val="333333"/>
        </w:rPr>
        <w:t xml:space="preserve"> applicants for review on a case by case basis that did not make the deadline. In order to facilitate this process, the Bureau of Enforcement and Compliance has requested that any company that is not going to be operational by the August 14, 2017 deadline s</w:t>
      </w:r>
      <w:r w:rsidR="006A6505">
        <w:rPr>
          <w:rFonts w:ascii="Arial" w:hAnsi="Arial" w:cs="Arial"/>
          <w:color w:val="333333"/>
        </w:rPr>
        <w:t>ubmit a detailed letter to the C</w:t>
      </w:r>
      <w:r w:rsidR="00E84E45">
        <w:rPr>
          <w:rFonts w:ascii="Arial" w:hAnsi="Arial" w:cs="Arial"/>
          <w:color w:val="333333"/>
        </w:rPr>
        <w:t>ommission. The new Commissioners may be interested in any zoning issues, or any other problems that may be outside of the pre-approved applicants</w:t>
      </w:r>
      <w:r w:rsidR="006A6505">
        <w:rPr>
          <w:rFonts w:ascii="Arial" w:hAnsi="Arial" w:cs="Arial"/>
          <w:color w:val="333333"/>
        </w:rPr>
        <w:t>’</w:t>
      </w:r>
      <w:r w:rsidR="00E84E45">
        <w:rPr>
          <w:rFonts w:ascii="Arial" w:hAnsi="Arial" w:cs="Arial"/>
          <w:color w:val="333333"/>
        </w:rPr>
        <w:t xml:space="preserve"> control. The Commission has requested detailed explanations</w:t>
      </w:r>
      <w:r w:rsidR="006A6505">
        <w:rPr>
          <w:rFonts w:ascii="Arial" w:hAnsi="Arial" w:cs="Arial"/>
          <w:color w:val="333333"/>
        </w:rPr>
        <w:t>,</w:t>
      </w:r>
      <w:r w:rsidR="00E84E45">
        <w:rPr>
          <w:rFonts w:ascii="Arial" w:hAnsi="Arial" w:cs="Arial"/>
          <w:color w:val="333333"/>
        </w:rPr>
        <w:t xml:space="preserve"> including accounting of time necessary for completion, anticipated timelines and monies expended to date. However, failure to execute on a business plan or individual financial issues may not be </w:t>
      </w:r>
      <w:r w:rsidR="00CC55C5">
        <w:rPr>
          <w:rFonts w:ascii="Arial" w:hAnsi="Arial" w:cs="Arial"/>
          <w:color w:val="333333"/>
        </w:rPr>
        <w:t>a reasonable reason for an extension</w:t>
      </w:r>
      <w:r w:rsidR="006A6505">
        <w:rPr>
          <w:rFonts w:ascii="Arial" w:hAnsi="Arial" w:cs="Arial"/>
          <w:color w:val="333333"/>
        </w:rPr>
        <w:t xml:space="preserve">, but </w:t>
      </w:r>
      <w:r w:rsidR="00CC55C5">
        <w:rPr>
          <w:rFonts w:ascii="Arial" w:hAnsi="Arial" w:cs="Arial"/>
          <w:color w:val="333333"/>
        </w:rPr>
        <w:t>Mr. Jameson will leave this decision up to the Commissioners. It is known that there is a group of companies awaiting their chance at licensure and Mr. Jameson urges the Commission to move quickly within the next two weeks to resolve this matter.  Dispensaries must be operational by December 8, 2017</w:t>
      </w:r>
      <w:r w:rsidR="006A6505">
        <w:rPr>
          <w:rFonts w:ascii="Arial" w:hAnsi="Arial" w:cs="Arial"/>
          <w:color w:val="333333"/>
        </w:rPr>
        <w:t>.</w:t>
      </w:r>
    </w:p>
    <w:p w:rsidR="00CC55C5" w:rsidRDefault="00CC55C5" w:rsidP="00BB6E37">
      <w:pPr>
        <w:pStyle w:val="NormalWeb"/>
        <w:shd w:val="clear" w:color="auto" w:fill="FFFFFF"/>
        <w:spacing w:before="0" w:beforeAutospacing="0" w:after="0" w:afterAutospacing="0" w:line="300" w:lineRule="atLeast"/>
        <w:rPr>
          <w:rFonts w:ascii="Arial" w:hAnsi="Arial" w:cs="Arial"/>
          <w:color w:val="333333"/>
        </w:rPr>
      </w:pPr>
    </w:p>
    <w:p w:rsidR="00CC55C5" w:rsidRDefault="00CC55C5" w:rsidP="00BB6E3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As reported in the press, the Bureau of Enforcement and Compliance is investigating any conflicts of interest between subject matter experts and applicants. Prior to Mr. Jameson’s a</w:t>
      </w:r>
      <w:r w:rsidR="006A6505">
        <w:rPr>
          <w:rFonts w:ascii="Arial" w:hAnsi="Arial" w:cs="Arial"/>
          <w:color w:val="333333"/>
        </w:rPr>
        <w:t>rrival the Commission signed a Memorandum of U</w:t>
      </w:r>
      <w:r>
        <w:rPr>
          <w:rFonts w:ascii="Arial" w:hAnsi="Arial" w:cs="Arial"/>
          <w:color w:val="333333"/>
        </w:rPr>
        <w:t>nderstanding with the Regional Economic Studies Institute of Towson</w:t>
      </w:r>
      <w:r w:rsidR="00DF5959">
        <w:rPr>
          <w:rFonts w:ascii="Arial" w:hAnsi="Arial" w:cs="Arial"/>
          <w:color w:val="333333"/>
        </w:rPr>
        <w:t xml:space="preserve"> (RESI)</w:t>
      </w:r>
      <w:r>
        <w:rPr>
          <w:rFonts w:ascii="Arial" w:hAnsi="Arial" w:cs="Arial"/>
          <w:color w:val="333333"/>
        </w:rPr>
        <w:t xml:space="preserve">. The </w:t>
      </w:r>
      <w:r w:rsidR="00DF5959">
        <w:rPr>
          <w:rFonts w:ascii="Arial" w:hAnsi="Arial" w:cs="Arial"/>
          <w:color w:val="333333"/>
        </w:rPr>
        <w:t>memorandum</w:t>
      </w:r>
      <w:r>
        <w:rPr>
          <w:rFonts w:ascii="Arial" w:hAnsi="Arial" w:cs="Arial"/>
          <w:color w:val="333333"/>
        </w:rPr>
        <w:t xml:space="preserve"> </w:t>
      </w:r>
      <w:r w:rsidR="00DF5959">
        <w:rPr>
          <w:rFonts w:ascii="Arial" w:hAnsi="Arial" w:cs="Arial"/>
          <w:color w:val="333333"/>
        </w:rPr>
        <w:t>provided that RESI would manage the entire application process. The Commission takes its role concerning the integrity of the Medical Cannabis program and a fair application process very seriously and has been closely monitoring any and all situations of non-compliance to ensure the public trust. The Commission has since requested all the applicants to disclose any known relationships at the time of their application with any of RESI subject matter experts. The Commission is aware of some ties that RESI subject matter experts may have had with some unsuccessful applicants. The Bureau of Enforcement and Compliance is currently investigati</w:t>
      </w:r>
      <w:r w:rsidR="006A6505">
        <w:rPr>
          <w:rFonts w:ascii="Arial" w:hAnsi="Arial" w:cs="Arial"/>
          <w:color w:val="333333"/>
        </w:rPr>
        <w:t>ng these issues as well as one P</w:t>
      </w:r>
      <w:r w:rsidR="00DF5959">
        <w:rPr>
          <w:rFonts w:ascii="Arial" w:hAnsi="Arial" w:cs="Arial"/>
          <w:color w:val="333333"/>
        </w:rPr>
        <w:t>rocesso</w:t>
      </w:r>
      <w:r w:rsidR="00063016">
        <w:rPr>
          <w:rFonts w:ascii="Arial" w:hAnsi="Arial" w:cs="Arial"/>
          <w:color w:val="333333"/>
        </w:rPr>
        <w:t xml:space="preserve">r </w:t>
      </w:r>
      <w:r w:rsidR="006A6505">
        <w:rPr>
          <w:rFonts w:ascii="Arial" w:hAnsi="Arial" w:cs="Arial"/>
          <w:color w:val="333333"/>
        </w:rPr>
        <w:t>to evaluate a</w:t>
      </w:r>
      <w:r w:rsidR="00063016">
        <w:rPr>
          <w:rFonts w:ascii="Arial" w:hAnsi="Arial" w:cs="Arial"/>
          <w:color w:val="333333"/>
        </w:rPr>
        <w:t xml:space="preserve"> potential conflict of interest. The Commissioners will evaluate all available background information prior to their deliberative process before issuing any licenses. Mr. Jameson would also like it known that each subject matter expert only scored one portion of each category of an application, so each expert had a limited area they scored.</w:t>
      </w:r>
    </w:p>
    <w:p w:rsidR="00063016" w:rsidRDefault="00063016" w:rsidP="00BB6E37">
      <w:pPr>
        <w:pStyle w:val="NormalWeb"/>
        <w:shd w:val="clear" w:color="auto" w:fill="FFFFFF"/>
        <w:spacing w:before="0" w:beforeAutospacing="0" w:after="0" w:afterAutospacing="0" w:line="300" w:lineRule="atLeast"/>
        <w:rPr>
          <w:rFonts w:ascii="Arial" w:hAnsi="Arial" w:cs="Arial"/>
          <w:color w:val="333333"/>
        </w:rPr>
      </w:pPr>
    </w:p>
    <w:p w:rsidR="00063016" w:rsidRDefault="00063016" w:rsidP="00BB6E3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Mr. Jameson explained the Commission is trying to be a very customer s</w:t>
      </w:r>
      <w:r w:rsidR="006A6505">
        <w:rPr>
          <w:rFonts w:ascii="Arial" w:hAnsi="Arial" w:cs="Arial"/>
          <w:color w:val="333333"/>
        </w:rPr>
        <w:t>ervice-</w:t>
      </w:r>
      <w:r>
        <w:rPr>
          <w:rFonts w:ascii="Arial" w:hAnsi="Arial" w:cs="Arial"/>
          <w:color w:val="333333"/>
        </w:rPr>
        <w:t>oriented agency and wanted to acknowledge Fakiza Rahman</w:t>
      </w:r>
      <w:r w:rsidR="006A6505">
        <w:rPr>
          <w:rFonts w:ascii="Arial" w:hAnsi="Arial" w:cs="Arial"/>
          <w:color w:val="333333"/>
        </w:rPr>
        <w:t>, Quality Assurance Manager. She</w:t>
      </w:r>
      <w:r>
        <w:rPr>
          <w:rFonts w:ascii="Arial" w:hAnsi="Arial" w:cs="Arial"/>
          <w:color w:val="333333"/>
        </w:rPr>
        <w:t xml:space="preserve"> and her team oversee the part of the program where thousands of calls and thousands of emails have been responded to since April. Fakiza and her team have been able to provide good customer service to thousands of potential patients. The number of registered patients is </w:t>
      </w:r>
      <w:r w:rsidR="006A6505">
        <w:rPr>
          <w:rFonts w:ascii="Arial" w:hAnsi="Arial" w:cs="Arial"/>
          <w:color w:val="333333"/>
        </w:rPr>
        <w:t xml:space="preserve">now over 9,000, </w:t>
      </w:r>
      <w:r>
        <w:rPr>
          <w:rFonts w:ascii="Arial" w:hAnsi="Arial" w:cs="Arial"/>
          <w:color w:val="333333"/>
        </w:rPr>
        <w:t xml:space="preserve">with over 12,000 to be registered in the very near future. </w:t>
      </w:r>
      <w:r w:rsidR="00EC0E26">
        <w:rPr>
          <w:rFonts w:ascii="Arial" w:hAnsi="Arial" w:cs="Arial"/>
          <w:color w:val="333333"/>
        </w:rPr>
        <w:t>There are 321 registered caregivers with 81 pending. To date 401 providers have registered</w:t>
      </w:r>
      <w:r w:rsidR="006A6505">
        <w:rPr>
          <w:rFonts w:ascii="Arial" w:hAnsi="Arial" w:cs="Arial"/>
          <w:color w:val="333333"/>
        </w:rPr>
        <w:t>,</w:t>
      </w:r>
      <w:r w:rsidR="00EC0E26">
        <w:rPr>
          <w:rFonts w:ascii="Arial" w:hAnsi="Arial" w:cs="Arial"/>
          <w:color w:val="333333"/>
        </w:rPr>
        <w:t xml:space="preserve"> which includes all categories of providers. </w:t>
      </w:r>
    </w:p>
    <w:p w:rsidR="00EC0E26" w:rsidRDefault="00EC0E26" w:rsidP="00BB6E37">
      <w:pPr>
        <w:pStyle w:val="NormalWeb"/>
        <w:shd w:val="clear" w:color="auto" w:fill="FFFFFF"/>
        <w:spacing w:before="0" w:beforeAutospacing="0" w:after="0" w:afterAutospacing="0" w:line="300" w:lineRule="atLeast"/>
        <w:rPr>
          <w:rFonts w:ascii="Arial" w:hAnsi="Arial" w:cs="Arial"/>
          <w:color w:val="333333"/>
        </w:rPr>
      </w:pPr>
    </w:p>
    <w:p w:rsidR="00EC0E26" w:rsidRPr="00BB6E37" w:rsidRDefault="00EC0E26" w:rsidP="00BB6E3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Mr. Jameson expressed there are numerous policy issues that need immediate resolution</w:t>
      </w:r>
      <w:r w:rsidR="006A6505">
        <w:rPr>
          <w:rFonts w:ascii="Arial" w:hAnsi="Arial" w:cs="Arial"/>
          <w:color w:val="333333"/>
        </w:rPr>
        <w:t>,</w:t>
      </w:r>
      <w:r>
        <w:rPr>
          <w:rFonts w:ascii="Arial" w:hAnsi="Arial" w:cs="Arial"/>
          <w:color w:val="333333"/>
        </w:rPr>
        <w:t xml:space="preserve"> and he looks f</w:t>
      </w:r>
      <w:r w:rsidR="006A6505">
        <w:rPr>
          <w:rFonts w:ascii="Arial" w:hAnsi="Arial" w:cs="Arial"/>
          <w:color w:val="333333"/>
        </w:rPr>
        <w:t>orward to working with the new P</w:t>
      </w:r>
      <w:r>
        <w:rPr>
          <w:rFonts w:ascii="Arial" w:hAnsi="Arial" w:cs="Arial"/>
          <w:color w:val="333333"/>
        </w:rPr>
        <w:t xml:space="preserve">olicy committee chairman to resolve these matters. </w:t>
      </w:r>
    </w:p>
    <w:p w:rsidR="00C37488" w:rsidRPr="00C37488" w:rsidRDefault="00C37488" w:rsidP="00C37488">
      <w:pPr>
        <w:pStyle w:val="NormalWeb"/>
        <w:shd w:val="clear" w:color="auto" w:fill="FFFFFF"/>
        <w:spacing w:before="0" w:beforeAutospacing="0" w:after="0" w:afterAutospacing="0" w:line="300" w:lineRule="atLeast"/>
        <w:rPr>
          <w:rFonts w:ascii="Arial" w:hAnsi="Arial" w:cs="Arial"/>
          <w:color w:val="333333"/>
        </w:rPr>
      </w:pPr>
    </w:p>
    <w:p w:rsidR="003878FB" w:rsidRDefault="009200B7" w:rsidP="00127EC6">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COMMITTEE REPORT</w:t>
      </w:r>
    </w:p>
    <w:p w:rsidR="008B6F8C" w:rsidRDefault="008B6F8C" w:rsidP="00127EC6">
      <w:pPr>
        <w:pStyle w:val="NormalWeb"/>
        <w:shd w:val="clear" w:color="auto" w:fill="FFFFFF"/>
        <w:spacing w:before="0" w:beforeAutospacing="0" w:after="0" w:afterAutospacing="0" w:line="300" w:lineRule="atLeast"/>
        <w:rPr>
          <w:rFonts w:ascii="Arial" w:hAnsi="Arial" w:cs="Arial"/>
          <w:b/>
          <w:color w:val="333333"/>
        </w:rPr>
      </w:pPr>
    </w:p>
    <w:p w:rsidR="008B6F8C" w:rsidRPr="008B6F8C" w:rsidRDefault="008B6F8C" w:rsidP="00127EC6">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Chairman Lopez explained that since the Commissio</w:t>
      </w:r>
      <w:r w:rsidR="006A6505">
        <w:rPr>
          <w:rFonts w:ascii="Arial" w:hAnsi="Arial" w:cs="Arial"/>
          <w:color w:val="333333"/>
        </w:rPr>
        <w:t xml:space="preserve">n has many new members it was necessary </w:t>
      </w:r>
      <w:r>
        <w:rPr>
          <w:rFonts w:ascii="Arial" w:hAnsi="Arial" w:cs="Arial"/>
          <w:color w:val="333333"/>
        </w:rPr>
        <w:t>to reconstitute the committees</w:t>
      </w:r>
      <w:r w:rsidR="006A6505">
        <w:rPr>
          <w:rFonts w:ascii="Arial" w:hAnsi="Arial" w:cs="Arial"/>
          <w:color w:val="333333"/>
        </w:rPr>
        <w:t>,</w:t>
      </w:r>
      <w:r>
        <w:rPr>
          <w:rFonts w:ascii="Arial" w:hAnsi="Arial" w:cs="Arial"/>
          <w:color w:val="333333"/>
        </w:rPr>
        <w:t xml:space="preserve"> and is pleased to announce</w:t>
      </w:r>
      <w:r w:rsidR="006A6505">
        <w:rPr>
          <w:rFonts w:ascii="Arial" w:hAnsi="Arial" w:cs="Arial"/>
          <w:color w:val="333333"/>
        </w:rPr>
        <w:t xml:space="preserve"> that</w:t>
      </w:r>
      <w:r>
        <w:rPr>
          <w:rFonts w:ascii="Arial" w:hAnsi="Arial" w:cs="Arial"/>
          <w:color w:val="333333"/>
        </w:rPr>
        <w:t xml:space="preserve"> chairs have been appointed to all committees</w:t>
      </w:r>
      <w:r w:rsidR="006A6505">
        <w:rPr>
          <w:rFonts w:ascii="Arial" w:hAnsi="Arial" w:cs="Arial"/>
          <w:color w:val="333333"/>
        </w:rPr>
        <w:t>,</w:t>
      </w:r>
      <w:r>
        <w:rPr>
          <w:rFonts w:ascii="Arial" w:hAnsi="Arial" w:cs="Arial"/>
          <w:color w:val="333333"/>
        </w:rPr>
        <w:t xml:space="preserve"> and they will be meeting more frequently starting next month.   </w:t>
      </w:r>
    </w:p>
    <w:p w:rsidR="00685FFF" w:rsidRPr="008942DB" w:rsidRDefault="00685FFF" w:rsidP="008942DB">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b/>
      </w:r>
    </w:p>
    <w:p w:rsidR="00D661E2" w:rsidRDefault="008636C4" w:rsidP="00D661E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Final Review Subcommittee</w:t>
      </w:r>
      <w:r w:rsidR="0049768B">
        <w:rPr>
          <w:rFonts w:ascii="Arial" w:hAnsi="Arial" w:cs="Arial"/>
          <w:b/>
          <w:color w:val="333333"/>
        </w:rPr>
        <w:t xml:space="preserve"> Report</w:t>
      </w:r>
      <w:r>
        <w:rPr>
          <w:rFonts w:ascii="Arial" w:hAnsi="Arial" w:cs="Arial"/>
          <w:b/>
          <w:color w:val="333333"/>
        </w:rPr>
        <w:t xml:space="preserve">: </w:t>
      </w:r>
      <w:r w:rsidR="008942DB">
        <w:rPr>
          <w:rFonts w:ascii="Arial" w:hAnsi="Arial" w:cs="Arial"/>
          <w:b/>
          <w:color w:val="333333"/>
        </w:rPr>
        <w:t xml:space="preserve">Commissioner </w:t>
      </w:r>
      <w:r w:rsidR="008B6F8C">
        <w:rPr>
          <w:rFonts w:ascii="Arial" w:hAnsi="Arial" w:cs="Arial"/>
          <w:b/>
          <w:color w:val="333333"/>
        </w:rPr>
        <w:t>Saundra Washington</w:t>
      </w:r>
    </w:p>
    <w:p w:rsidR="00BF6EF7" w:rsidRDefault="00BF6EF7" w:rsidP="00D661E2">
      <w:pPr>
        <w:pStyle w:val="NormalWeb"/>
        <w:shd w:val="clear" w:color="auto" w:fill="FFFFFF"/>
        <w:spacing w:before="0" w:beforeAutospacing="0" w:after="0" w:afterAutospacing="0" w:line="300" w:lineRule="atLeast"/>
        <w:rPr>
          <w:rFonts w:ascii="Arial" w:hAnsi="Arial" w:cs="Arial"/>
          <w:b/>
          <w:color w:val="333333"/>
        </w:rPr>
      </w:pPr>
    </w:p>
    <w:p w:rsidR="0018050C" w:rsidRDefault="008942DB" w:rsidP="00244DB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w:t>
      </w:r>
      <w:r w:rsidR="008B6F8C">
        <w:rPr>
          <w:rFonts w:ascii="Arial" w:hAnsi="Arial" w:cs="Arial"/>
          <w:color w:val="333333"/>
        </w:rPr>
        <w:t>Washington</w:t>
      </w:r>
      <w:r w:rsidR="00A77DB0">
        <w:rPr>
          <w:rFonts w:ascii="Arial" w:hAnsi="Arial" w:cs="Arial"/>
          <w:color w:val="333333"/>
        </w:rPr>
        <w:t xml:space="preserve"> reported that the Final Review Subcommittee </w:t>
      </w:r>
      <w:r w:rsidR="009E344D">
        <w:rPr>
          <w:rFonts w:ascii="Arial" w:hAnsi="Arial" w:cs="Arial"/>
          <w:color w:val="333333"/>
        </w:rPr>
        <w:t xml:space="preserve">had </w:t>
      </w:r>
      <w:r w:rsidR="00727CD8">
        <w:rPr>
          <w:rFonts w:ascii="Arial" w:hAnsi="Arial" w:cs="Arial"/>
          <w:color w:val="333333"/>
        </w:rPr>
        <w:t>met</w:t>
      </w:r>
      <w:r w:rsidR="00A64D4F">
        <w:rPr>
          <w:rFonts w:ascii="Arial" w:hAnsi="Arial" w:cs="Arial"/>
          <w:color w:val="333333"/>
        </w:rPr>
        <w:t xml:space="preserve"> </w:t>
      </w:r>
      <w:r w:rsidR="008B6F8C">
        <w:rPr>
          <w:rFonts w:ascii="Arial" w:hAnsi="Arial" w:cs="Arial"/>
          <w:color w:val="333333"/>
        </w:rPr>
        <w:t xml:space="preserve">after receiving the final reports from the Bureau of Enforcement and Compliance. </w:t>
      </w:r>
      <w:r w:rsidR="00A64D4F">
        <w:rPr>
          <w:rFonts w:ascii="Arial" w:hAnsi="Arial" w:cs="Arial"/>
          <w:color w:val="333333"/>
        </w:rPr>
        <w:t xml:space="preserve"> </w:t>
      </w:r>
      <w:r w:rsidR="008B6F8C">
        <w:rPr>
          <w:rFonts w:ascii="Arial" w:hAnsi="Arial" w:cs="Arial"/>
          <w:color w:val="333333"/>
        </w:rPr>
        <w:t xml:space="preserve">The first review was on Freestate Wellness LLC </w:t>
      </w:r>
      <w:r w:rsidR="00A64D4F">
        <w:rPr>
          <w:rFonts w:ascii="Arial" w:hAnsi="Arial" w:cs="Arial"/>
          <w:color w:val="333333"/>
        </w:rPr>
        <w:t xml:space="preserve">to consider the report provided by Senior Investigator </w:t>
      </w:r>
      <w:r w:rsidR="008B6F8C">
        <w:rPr>
          <w:rFonts w:ascii="Arial" w:hAnsi="Arial" w:cs="Arial"/>
          <w:color w:val="333333"/>
        </w:rPr>
        <w:t>Garrett Keene</w:t>
      </w:r>
      <w:r w:rsidR="009A1F3D">
        <w:rPr>
          <w:rFonts w:ascii="Arial" w:hAnsi="Arial" w:cs="Arial"/>
          <w:color w:val="333333"/>
        </w:rPr>
        <w:t xml:space="preserve">. The investigative summary, financial summary, </w:t>
      </w:r>
      <w:r w:rsidR="006A6505">
        <w:rPr>
          <w:rFonts w:ascii="Arial" w:hAnsi="Arial" w:cs="Arial"/>
          <w:color w:val="333333"/>
        </w:rPr>
        <w:t xml:space="preserve">and </w:t>
      </w:r>
      <w:r w:rsidR="009A1F3D">
        <w:rPr>
          <w:rFonts w:ascii="Arial" w:hAnsi="Arial" w:cs="Arial"/>
          <w:color w:val="333333"/>
        </w:rPr>
        <w:t>inspection summary were provided</w:t>
      </w:r>
      <w:r w:rsidR="006A6505">
        <w:rPr>
          <w:rFonts w:ascii="Arial" w:hAnsi="Arial" w:cs="Arial"/>
          <w:color w:val="333333"/>
        </w:rPr>
        <w:t>,</w:t>
      </w:r>
      <w:r w:rsidR="009A1F3D">
        <w:rPr>
          <w:rFonts w:ascii="Arial" w:hAnsi="Arial" w:cs="Arial"/>
          <w:color w:val="333333"/>
        </w:rPr>
        <w:t xml:space="preserve"> and no information was identified that would prohibit the applicant from being licensed.  </w:t>
      </w:r>
      <w:r w:rsidR="006A6505">
        <w:rPr>
          <w:rFonts w:ascii="Arial" w:hAnsi="Arial" w:cs="Arial"/>
          <w:color w:val="333333"/>
        </w:rPr>
        <w:t>The Final Review S</w:t>
      </w:r>
      <w:r w:rsidR="00F6620D">
        <w:rPr>
          <w:rFonts w:ascii="Arial" w:hAnsi="Arial" w:cs="Arial"/>
          <w:color w:val="333333"/>
        </w:rPr>
        <w:t>ubcommittee</w:t>
      </w:r>
      <w:r w:rsidR="006A6505">
        <w:rPr>
          <w:rFonts w:ascii="Arial" w:hAnsi="Arial" w:cs="Arial"/>
          <w:color w:val="333333"/>
        </w:rPr>
        <w:t>,</w:t>
      </w:r>
      <w:r w:rsidR="00F6620D">
        <w:rPr>
          <w:rFonts w:ascii="Arial" w:hAnsi="Arial" w:cs="Arial"/>
          <w:color w:val="333333"/>
        </w:rPr>
        <w:t xml:space="preserve"> by a v</w:t>
      </w:r>
      <w:r w:rsidR="009A1F3D">
        <w:rPr>
          <w:rFonts w:ascii="Arial" w:hAnsi="Arial" w:cs="Arial"/>
          <w:color w:val="333333"/>
        </w:rPr>
        <w:t>ote of 4</w:t>
      </w:r>
      <w:r w:rsidR="00F6620D">
        <w:rPr>
          <w:rFonts w:ascii="Arial" w:hAnsi="Arial" w:cs="Arial"/>
          <w:color w:val="333333"/>
        </w:rPr>
        <w:t>-0</w:t>
      </w:r>
      <w:r w:rsidR="006A6505">
        <w:rPr>
          <w:rFonts w:ascii="Arial" w:hAnsi="Arial" w:cs="Arial"/>
          <w:color w:val="333333"/>
        </w:rPr>
        <w:t>,</w:t>
      </w:r>
      <w:r w:rsidR="00F6620D">
        <w:rPr>
          <w:rFonts w:ascii="Arial" w:hAnsi="Arial" w:cs="Arial"/>
          <w:color w:val="333333"/>
        </w:rPr>
        <w:t xml:space="preserve"> determined</w:t>
      </w:r>
      <w:r w:rsidR="006A6505">
        <w:rPr>
          <w:rFonts w:ascii="Arial" w:hAnsi="Arial" w:cs="Arial"/>
          <w:color w:val="333333"/>
        </w:rPr>
        <w:t xml:space="preserve"> that</w:t>
      </w:r>
      <w:r w:rsidR="00F6620D">
        <w:rPr>
          <w:rFonts w:ascii="Arial" w:hAnsi="Arial" w:cs="Arial"/>
          <w:color w:val="333333"/>
        </w:rPr>
        <w:t xml:space="preserve"> the applicant has met the requ</w:t>
      </w:r>
      <w:r w:rsidR="00F86365">
        <w:rPr>
          <w:rFonts w:ascii="Arial" w:hAnsi="Arial" w:cs="Arial"/>
          <w:color w:val="333333"/>
        </w:rPr>
        <w:t>irements and recommends to the C</w:t>
      </w:r>
      <w:r w:rsidR="00F6620D">
        <w:rPr>
          <w:rFonts w:ascii="Arial" w:hAnsi="Arial" w:cs="Arial"/>
          <w:color w:val="333333"/>
        </w:rPr>
        <w:t xml:space="preserve">ommission </w:t>
      </w:r>
      <w:r w:rsidR="00F86365">
        <w:rPr>
          <w:rFonts w:ascii="Arial" w:hAnsi="Arial" w:cs="Arial"/>
          <w:color w:val="333333"/>
        </w:rPr>
        <w:t>that they</w:t>
      </w:r>
      <w:r w:rsidR="00F6620D">
        <w:rPr>
          <w:rFonts w:ascii="Arial" w:hAnsi="Arial" w:cs="Arial"/>
          <w:color w:val="333333"/>
        </w:rPr>
        <w:t xml:space="preserve"> issue a </w:t>
      </w:r>
      <w:r w:rsidR="00F86365">
        <w:rPr>
          <w:rFonts w:ascii="Arial" w:hAnsi="Arial" w:cs="Arial"/>
          <w:color w:val="333333"/>
        </w:rPr>
        <w:t>G</w:t>
      </w:r>
      <w:r w:rsidR="009A1F3D">
        <w:rPr>
          <w:rFonts w:ascii="Arial" w:hAnsi="Arial" w:cs="Arial"/>
          <w:color w:val="333333"/>
        </w:rPr>
        <w:t>rower</w:t>
      </w:r>
      <w:r w:rsidR="00F6620D">
        <w:rPr>
          <w:rFonts w:ascii="Arial" w:hAnsi="Arial" w:cs="Arial"/>
          <w:color w:val="333333"/>
        </w:rPr>
        <w:t xml:space="preserve"> license to </w:t>
      </w:r>
      <w:r w:rsidR="009A1F3D">
        <w:rPr>
          <w:rFonts w:ascii="Arial" w:hAnsi="Arial" w:cs="Arial"/>
          <w:color w:val="333333"/>
        </w:rPr>
        <w:t>Freestate Wellness LLC</w:t>
      </w:r>
      <w:r w:rsidR="00F6620D">
        <w:rPr>
          <w:rFonts w:ascii="Arial" w:hAnsi="Arial" w:cs="Arial"/>
          <w:color w:val="333333"/>
        </w:rPr>
        <w:t xml:space="preserve">. Commissioner </w:t>
      </w:r>
      <w:r w:rsidR="009A1F3D">
        <w:rPr>
          <w:rFonts w:ascii="Arial" w:hAnsi="Arial" w:cs="Arial"/>
          <w:color w:val="333333"/>
        </w:rPr>
        <w:t>Rosen-Cohen</w:t>
      </w:r>
      <w:r w:rsidR="00F6620D">
        <w:rPr>
          <w:rFonts w:ascii="Arial" w:hAnsi="Arial" w:cs="Arial"/>
          <w:color w:val="333333"/>
        </w:rPr>
        <w:t xml:space="preserve"> offered a Motion to issue a </w:t>
      </w:r>
      <w:r w:rsidR="00F86365">
        <w:rPr>
          <w:rFonts w:ascii="Arial" w:hAnsi="Arial" w:cs="Arial"/>
          <w:color w:val="333333"/>
        </w:rPr>
        <w:t>G</w:t>
      </w:r>
      <w:r w:rsidR="00FB307B">
        <w:rPr>
          <w:rFonts w:ascii="Arial" w:hAnsi="Arial" w:cs="Arial"/>
          <w:color w:val="333333"/>
        </w:rPr>
        <w:t>rower</w:t>
      </w:r>
      <w:r w:rsidR="00F6620D">
        <w:rPr>
          <w:rFonts w:ascii="Arial" w:hAnsi="Arial" w:cs="Arial"/>
          <w:color w:val="333333"/>
        </w:rPr>
        <w:t xml:space="preserve"> license to </w:t>
      </w:r>
      <w:r w:rsidR="00FB307B">
        <w:rPr>
          <w:rFonts w:ascii="Arial" w:hAnsi="Arial" w:cs="Arial"/>
          <w:color w:val="333333"/>
        </w:rPr>
        <w:t>Freestate Wellness</w:t>
      </w:r>
      <w:r w:rsidR="00F6620D">
        <w:rPr>
          <w:rFonts w:ascii="Arial" w:hAnsi="Arial" w:cs="Arial"/>
          <w:color w:val="333333"/>
        </w:rPr>
        <w:t xml:space="preserve">. Commissioner </w:t>
      </w:r>
      <w:r w:rsidR="009A1F3D">
        <w:rPr>
          <w:rFonts w:ascii="Arial" w:hAnsi="Arial" w:cs="Arial"/>
          <w:color w:val="333333"/>
        </w:rPr>
        <w:t>Abdeshahian</w:t>
      </w:r>
      <w:r w:rsidR="00F6620D">
        <w:rPr>
          <w:rFonts w:ascii="Arial" w:hAnsi="Arial" w:cs="Arial"/>
          <w:color w:val="333333"/>
        </w:rPr>
        <w:t xml:space="preserve"> seconded this motion. The Commission voted unanimously to issue the </w:t>
      </w:r>
      <w:r w:rsidR="00F86365">
        <w:rPr>
          <w:rFonts w:ascii="Arial" w:hAnsi="Arial" w:cs="Arial"/>
          <w:color w:val="333333"/>
        </w:rPr>
        <w:t>G</w:t>
      </w:r>
      <w:r w:rsidR="009A1F3D">
        <w:rPr>
          <w:rFonts w:ascii="Arial" w:hAnsi="Arial" w:cs="Arial"/>
          <w:color w:val="333333"/>
        </w:rPr>
        <w:t>rower</w:t>
      </w:r>
      <w:r w:rsidR="00F6620D">
        <w:rPr>
          <w:rFonts w:ascii="Arial" w:hAnsi="Arial" w:cs="Arial"/>
          <w:color w:val="333333"/>
        </w:rPr>
        <w:t xml:space="preserve"> license.</w:t>
      </w:r>
    </w:p>
    <w:p w:rsidR="009A1F3D" w:rsidRDefault="009A1F3D" w:rsidP="00244DB3">
      <w:pPr>
        <w:pStyle w:val="NormalWeb"/>
        <w:shd w:val="clear" w:color="auto" w:fill="FFFFFF"/>
        <w:spacing w:before="0" w:beforeAutospacing="0" w:after="0" w:afterAutospacing="0" w:line="300" w:lineRule="atLeast"/>
        <w:rPr>
          <w:rFonts w:ascii="Arial" w:hAnsi="Arial" w:cs="Arial"/>
          <w:color w:val="333333"/>
        </w:rPr>
      </w:pPr>
    </w:p>
    <w:p w:rsidR="009A1F3D" w:rsidRDefault="009A1F3D" w:rsidP="009A1F3D">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Commissioner Washington</w:t>
      </w:r>
      <w:r w:rsidR="00F86365">
        <w:rPr>
          <w:rFonts w:ascii="Arial" w:hAnsi="Arial" w:cs="Arial"/>
          <w:color w:val="333333"/>
        </w:rPr>
        <w:t xml:space="preserve"> continued her report regarding</w:t>
      </w:r>
      <w:r>
        <w:rPr>
          <w:rFonts w:ascii="Arial" w:hAnsi="Arial" w:cs="Arial"/>
          <w:color w:val="333333"/>
        </w:rPr>
        <w:t xml:space="preserve"> </w:t>
      </w:r>
      <w:r w:rsidR="00AC6CF9">
        <w:rPr>
          <w:rFonts w:ascii="Arial" w:hAnsi="Arial" w:cs="Arial"/>
          <w:color w:val="333333"/>
        </w:rPr>
        <w:t>t</w:t>
      </w:r>
      <w:r>
        <w:rPr>
          <w:rFonts w:ascii="Arial" w:hAnsi="Arial" w:cs="Arial"/>
          <w:color w:val="333333"/>
        </w:rPr>
        <w:t xml:space="preserve">he second </w:t>
      </w:r>
      <w:r w:rsidR="00F86365">
        <w:rPr>
          <w:rFonts w:ascii="Arial" w:hAnsi="Arial" w:cs="Arial"/>
          <w:color w:val="333333"/>
        </w:rPr>
        <w:t xml:space="preserve">entity </w:t>
      </w:r>
      <w:r>
        <w:rPr>
          <w:rFonts w:ascii="Arial" w:hAnsi="Arial" w:cs="Arial"/>
          <w:color w:val="333333"/>
        </w:rPr>
        <w:t>review</w:t>
      </w:r>
      <w:r w:rsidR="00F86365">
        <w:rPr>
          <w:rFonts w:ascii="Arial" w:hAnsi="Arial" w:cs="Arial"/>
          <w:color w:val="333333"/>
        </w:rPr>
        <w:t>,</w:t>
      </w:r>
      <w:r>
        <w:rPr>
          <w:rFonts w:ascii="Arial" w:hAnsi="Arial" w:cs="Arial"/>
          <w:color w:val="333333"/>
        </w:rPr>
        <w:t xml:space="preserve"> Green Leaf Medical LLC</w:t>
      </w:r>
      <w:r w:rsidR="00F86365">
        <w:rPr>
          <w:rFonts w:ascii="Arial" w:hAnsi="Arial" w:cs="Arial"/>
          <w:color w:val="333333"/>
        </w:rPr>
        <w:t>,</w:t>
      </w:r>
      <w:r>
        <w:rPr>
          <w:rFonts w:ascii="Arial" w:hAnsi="Arial" w:cs="Arial"/>
          <w:color w:val="333333"/>
        </w:rPr>
        <w:t xml:space="preserve"> to consider the report provided by Senior Investigator Mark Rodeheaver. The investigative summary, financial summary, inspection summary were provided and no information was identified that would prohibit the appli</w:t>
      </w:r>
      <w:r w:rsidR="00F86365">
        <w:rPr>
          <w:rFonts w:ascii="Arial" w:hAnsi="Arial" w:cs="Arial"/>
          <w:color w:val="333333"/>
        </w:rPr>
        <w:t>cant from being licensed.  The Final Review S</w:t>
      </w:r>
      <w:r>
        <w:rPr>
          <w:rFonts w:ascii="Arial" w:hAnsi="Arial" w:cs="Arial"/>
          <w:color w:val="333333"/>
        </w:rPr>
        <w:t>ubcommittee</w:t>
      </w:r>
      <w:r w:rsidR="00F86365">
        <w:rPr>
          <w:rFonts w:ascii="Arial" w:hAnsi="Arial" w:cs="Arial"/>
          <w:color w:val="333333"/>
        </w:rPr>
        <w:t>,</w:t>
      </w:r>
      <w:r>
        <w:rPr>
          <w:rFonts w:ascii="Arial" w:hAnsi="Arial" w:cs="Arial"/>
          <w:color w:val="333333"/>
        </w:rPr>
        <w:t xml:space="preserve"> by a vote of 4-0</w:t>
      </w:r>
      <w:r w:rsidR="00F86365">
        <w:rPr>
          <w:rFonts w:ascii="Arial" w:hAnsi="Arial" w:cs="Arial"/>
          <w:color w:val="333333"/>
        </w:rPr>
        <w:t>,</w:t>
      </w:r>
      <w:r>
        <w:rPr>
          <w:rFonts w:ascii="Arial" w:hAnsi="Arial" w:cs="Arial"/>
          <w:color w:val="333333"/>
        </w:rPr>
        <w:t xml:space="preserve"> determined the applicant has met the</w:t>
      </w:r>
      <w:r w:rsidR="00924522">
        <w:rPr>
          <w:rFonts w:ascii="Arial" w:hAnsi="Arial" w:cs="Arial"/>
          <w:color w:val="333333"/>
        </w:rPr>
        <w:t xml:space="preserve"> requirements and recommends that the Commission issue a G</w:t>
      </w:r>
      <w:r>
        <w:rPr>
          <w:rFonts w:ascii="Arial" w:hAnsi="Arial" w:cs="Arial"/>
          <w:color w:val="333333"/>
        </w:rPr>
        <w:t xml:space="preserve">rower license to Green Leaf Medical LLC. Commissioner Rosen-Cohen offered a Motion to issue a </w:t>
      </w:r>
      <w:r w:rsidR="00924522">
        <w:rPr>
          <w:rFonts w:ascii="Arial" w:hAnsi="Arial" w:cs="Arial"/>
          <w:color w:val="333333"/>
        </w:rPr>
        <w:t>G</w:t>
      </w:r>
      <w:r w:rsidR="00FB307B">
        <w:rPr>
          <w:rFonts w:ascii="Arial" w:hAnsi="Arial" w:cs="Arial"/>
          <w:color w:val="333333"/>
        </w:rPr>
        <w:t>rower</w:t>
      </w:r>
      <w:r>
        <w:rPr>
          <w:rFonts w:ascii="Arial" w:hAnsi="Arial" w:cs="Arial"/>
          <w:color w:val="333333"/>
        </w:rPr>
        <w:t xml:space="preserve"> license to </w:t>
      </w:r>
      <w:r w:rsidR="00FB307B">
        <w:rPr>
          <w:rFonts w:ascii="Arial" w:hAnsi="Arial" w:cs="Arial"/>
          <w:color w:val="333333"/>
        </w:rPr>
        <w:t>Green Leaf Medical LLC</w:t>
      </w:r>
      <w:r>
        <w:rPr>
          <w:rFonts w:ascii="Arial" w:hAnsi="Arial" w:cs="Arial"/>
          <w:color w:val="333333"/>
        </w:rPr>
        <w:t xml:space="preserve">. Commissioner Abdeshahian seconded this motion. The Commission </w:t>
      </w:r>
      <w:r w:rsidR="00924522">
        <w:rPr>
          <w:rFonts w:ascii="Arial" w:hAnsi="Arial" w:cs="Arial"/>
          <w:color w:val="333333"/>
        </w:rPr>
        <w:t>voted unanimously to issue the G</w:t>
      </w:r>
      <w:r>
        <w:rPr>
          <w:rFonts w:ascii="Arial" w:hAnsi="Arial" w:cs="Arial"/>
          <w:color w:val="333333"/>
        </w:rPr>
        <w:t>rowe</w:t>
      </w:r>
      <w:r w:rsidR="00FB307B">
        <w:rPr>
          <w:rFonts w:ascii="Arial" w:hAnsi="Arial" w:cs="Arial"/>
          <w:color w:val="333333"/>
        </w:rPr>
        <w:t>r</w:t>
      </w:r>
      <w:r>
        <w:rPr>
          <w:rFonts w:ascii="Arial" w:hAnsi="Arial" w:cs="Arial"/>
          <w:color w:val="333333"/>
        </w:rPr>
        <w:t xml:space="preserve"> license.</w:t>
      </w:r>
    </w:p>
    <w:p w:rsidR="00FB307B" w:rsidRDefault="00FB307B" w:rsidP="009A1F3D">
      <w:pPr>
        <w:pStyle w:val="NormalWeb"/>
        <w:shd w:val="clear" w:color="auto" w:fill="FFFFFF"/>
        <w:spacing w:before="0" w:beforeAutospacing="0" w:after="0" w:afterAutospacing="0" w:line="300" w:lineRule="atLeast"/>
        <w:rPr>
          <w:rFonts w:ascii="Arial" w:hAnsi="Arial" w:cs="Arial"/>
          <w:color w:val="333333"/>
        </w:rPr>
      </w:pPr>
    </w:p>
    <w:p w:rsidR="00FB307B" w:rsidRDefault="00FB307B" w:rsidP="00FB307B">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Washington reported </w:t>
      </w:r>
      <w:r w:rsidR="00924522">
        <w:rPr>
          <w:rFonts w:ascii="Arial" w:hAnsi="Arial" w:cs="Arial"/>
          <w:color w:val="333333"/>
        </w:rPr>
        <w:t xml:space="preserve">that the third review was of entity </w:t>
      </w:r>
      <w:r>
        <w:rPr>
          <w:rFonts w:ascii="Arial" w:hAnsi="Arial" w:cs="Arial"/>
          <w:color w:val="333333"/>
        </w:rPr>
        <w:t xml:space="preserve">Harvest of Maryland LLC to consider the report provided by Senior Investigator Mark Rodeheaver. The investigative summary, financial summary, </w:t>
      </w:r>
      <w:r w:rsidR="00924522">
        <w:rPr>
          <w:rFonts w:ascii="Arial" w:hAnsi="Arial" w:cs="Arial"/>
          <w:color w:val="333333"/>
        </w:rPr>
        <w:t xml:space="preserve">and </w:t>
      </w:r>
      <w:r>
        <w:rPr>
          <w:rFonts w:ascii="Arial" w:hAnsi="Arial" w:cs="Arial"/>
          <w:color w:val="333333"/>
        </w:rPr>
        <w:t>inspection summary were provided and no information was identified that would prohibit the appli</w:t>
      </w:r>
      <w:r w:rsidR="00924522">
        <w:rPr>
          <w:rFonts w:ascii="Arial" w:hAnsi="Arial" w:cs="Arial"/>
          <w:color w:val="333333"/>
        </w:rPr>
        <w:t>cant from being licensed.  The Final Review S</w:t>
      </w:r>
      <w:r>
        <w:rPr>
          <w:rFonts w:ascii="Arial" w:hAnsi="Arial" w:cs="Arial"/>
          <w:color w:val="333333"/>
        </w:rPr>
        <w:t>ubcommittee</w:t>
      </w:r>
      <w:r w:rsidR="00924522">
        <w:rPr>
          <w:rFonts w:ascii="Arial" w:hAnsi="Arial" w:cs="Arial"/>
          <w:color w:val="333333"/>
        </w:rPr>
        <w:t>,</w:t>
      </w:r>
      <w:r>
        <w:rPr>
          <w:rFonts w:ascii="Arial" w:hAnsi="Arial" w:cs="Arial"/>
          <w:color w:val="333333"/>
        </w:rPr>
        <w:t xml:space="preserve"> by a vote of 4-0</w:t>
      </w:r>
      <w:r w:rsidR="00924522">
        <w:rPr>
          <w:rFonts w:ascii="Arial" w:hAnsi="Arial" w:cs="Arial"/>
          <w:color w:val="333333"/>
        </w:rPr>
        <w:t>,</w:t>
      </w:r>
      <w:r>
        <w:rPr>
          <w:rFonts w:ascii="Arial" w:hAnsi="Arial" w:cs="Arial"/>
          <w:color w:val="333333"/>
        </w:rPr>
        <w:t xml:space="preserve"> determined the applicant has met the requ</w:t>
      </w:r>
      <w:r w:rsidR="00924522">
        <w:rPr>
          <w:rFonts w:ascii="Arial" w:hAnsi="Arial" w:cs="Arial"/>
          <w:color w:val="333333"/>
        </w:rPr>
        <w:t>irements and recommends that the Commission issue a G</w:t>
      </w:r>
      <w:r>
        <w:rPr>
          <w:rFonts w:ascii="Arial" w:hAnsi="Arial" w:cs="Arial"/>
          <w:color w:val="333333"/>
        </w:rPr>
        <w:t xml:space="preserve">rower license to </w:t>
      </w:r>
      <w:r w:rsidR="00CE4167">
        <w:rPr>
          <w:rFonts w:ascii="Arial" w:hAnsi="Arial" w:cs="Arial"/>
          <w:color w:val="333333"/>
        </w:rPr>
        <w:t>Harvest of Maryland LLC</w:t>
      </w:r>
      <w:r>
        <w:rPr>
          <w:rFonts w:ascii="Arial" w:hAnsi="Arial" w:cs="Arial"/>
          <w:color w:val="333333"/>
        </w:rPr>
        <w:t>. Commissioner Rosen-Coh</w:t>
      </w:r>
      <w:r w:rsidR="00924522">
        <w:rPr>
          <w:rFonts w:ascii="Arial" w:hAnsi="Arial" w:cs="Arial"/>
          <w:color w:val="333333"/>
        </w:rPr>
        <w:t>en offered a Motion to issue a G</w:t>
      </w:r>
      <w:r>
        <w:rPr>
          <w:rFonts w:ascii="Arial" w:hAnsi="Arial" w:cs="Arial"/>
          <w:color w:val="333333"/>
        </w:rPr>
        <w:t xml:space="preserve">rower license to </w:t>
      </w:r>
      <w:r w:rsidR="00CE4167">
        <w:rPr>
          <w:rFonts w:ascii="Arial" w:hAnsi="Arial" w:cs="Arial"/>
          <w:color w:val="333333"/>
        </w:rPr>
        <w:t>Harvest of Maryland LLC</w:t>
      </w:r>
      <w:r>
        <w:rPr>
          <w:rFonts w:ascii="Arial" w:hAnsi="Arial" w:cs="Arial"/>
          <w:color w:val="333333"/>
        </w:rPr>
        <w:t xml:space="preserve">. Commissioner Abdeshahian seconded this motion. The Commission </w:t>
      </w:r>
      <w:r w:rsidR="00924522">
        <w:rPr>
          <w:rFonts w:ascii="Arial" w:hAnsi="Arial" w:cs="Arial"/>
          <w:color w:val="333333"/>
        </w:rPr>
        <w:t>voted unanimously to issue the G</w:t>
      </w:r>
      <w:r>
        <w:rPr>
          <w:rFonts w:ascii="Arial" w:hAnsi="Arial" w:cs="Arial"/>
          <w:color w:val="333333"/>
        </w:rPr>
        <w:t>rower license.</w:t>
      </w:r>
    </w:p>
    <w:p w:rsidR="00FB307B" w:rsidRDefault="00FB307B" w:rsidP="009A1F3D">
      <w:pPr>
        <w:pStyle w:val="NormalWeb"/>
        <w:shd w:val="clear" w:color="auto" w:fill="FFFFFF"/>
        <w:spacing w:before="0" w:beforeAutospacing="0" w:after="0" w:afterAutospacing="0" w:line="300" w:lineRule="atLeast"/>
        <w:rPr>
          <w:rFonts w:ascii="Arial" w:hAnsi="Arial" w:cs="Arial"/>
          <w:color w:val="333333"/>
        </w:rPr>
      </w:pPr>
    </w:p>
    <w:p w:rsidR="00FB307B" w:rsidRDefault="00FB307B" w:rsidP="00FB307B">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Washington </w:t>
      </w:r>
      <w:r w:rsidR="00924522">
        <w:rPr>
          <w:rFonts w:ascii="Arial" w:hAnsi="Arial" w:cs="Arial"/>
          <w:color w:val="333333"/>
        </w:rPr>
        <w:t xml:space="preserve">reported that </w:t>
      </w:r>
      <w:r w:rsidR="00AC6CF9">
        <w:rPr>
          <w:rFonts w:ascii="Arial" w:hAnsi="Arial" w:cs="Arial"/>
          <w:color w:val="333333"/>
        </w:rPr>
        <w:t>t</w:t>
      </w:r>
      <w:r>
        <w:rPr>
          <w:rFonts w:ascii="Arial" w:hAnsi="Arial" w:cs="Arial"/>
          <w:color w:val="333333"/>
        </w:rPr>
        <w:t xml:space="preserve">he fourth review was on HMS Health LLC to consider the report provided by Senior Investigator Mark Rodeheaver. The investigative summary, financial summary, </w:t>
      </w:r>
      <w:r w:rsidR="00924522">
        <w:rPr>
          <w:rFonts w:ascii="Arial" w:hAnsi="Arial" w:cs="Arial"/>
          <w:color w:val="333333"/>
        </w:rPr>
        <w:t xml:space="preserve">and </w:t>
      </w:r>
      <w:r>
        <w:rPr>
          <w:rFonts w:ascii="Arial" w:hAnsi="Arial" w:cs="Arial"/>
          <w:color w:val="333333"/>
        </w:rPr>
        <w:t>inspection summary were provided and no information was identified that would prohibit the appli</w:t>
      </w:r>
      <w:r w:rsidR="00924522">
        <w:rPr>
          <w:rFonts w:ascii="Arial" w:hAnsi="Arial" w:cs="Arial"/>
          <w:color w:val="333333"/>
        </w:rPr>
        <w:t>cant from being licensed.  The Final R</w:t>
      </w:r>
      <w:r>
        <w:rPr>
          <w:rFonts w:ascii="Arial" w:hAnsi="Arial" w:cs="Arial"/>
          <w:color w:val="333333"/>
        </w:rPr>
        <w:t xml:space="preserve">eview </w:t>
      </w:r>
      <w:r w:rsidR="00924522">
        <w:rPr>
          <w:rFonts w:ascii="Arial" w:hAnsi="Arial" w:cs="Arial"/>
          <w:color w:val="333333"/>
        </w:rPr>
        <w:t>S</w:t>
      </w:r>
      <w:r>
        <w:rPr>
          <w:rFonts w:ascii="Arial" w:hAnsi="Arial" w:cs="Arial"/>
          <w:color w:val="333333"/>
        </w:rPr>
        <w:t>ubcommittee</w:t>
      </w:r>
      <w:r w:rsidR="00924522">
        <w:rPr>
          <w:rFonts w:ascii="Arial" w:hAnsi="Arial" w:cs="Arial"/>
          <w:color w:val="333333"/>
        </w:rPr>
        <w:t>,</w:t>
      </w:r>
      <w:r>
        <w:rPr>
          <w:rFonts w:ascii="Arial" w:hAnsi="Arial" w:cs="Arial"/>
          <w:color w:val="333333"/>
        </w:rPr>
        <w:t xml:space="preserve"> by a vote of 4-0</w:t>
      </w:r>
      <w:r w:rsidR="00924522">
        <w:rPr>
          <w:rFonts w:ascii="Arial" w:hAnsi="Arial" w:cs="Arial"/>
          <w:color w:val="333333"/>
        </w:rPr>
        <w:t>,</w:t>
      </w:r>
      <w:r>
        <w:rPr>
          <w:rFonts w:ascii="Arial" w:hAnsi="Arial" w:cs="Arial"/>
          <w:color w:val="333333"/>
        </w:rPr>
        <w:t xml:space="preserve"> determined the applicant has met the</w:t>
      </w:r>
      <w:r w:rsidR="00924522">
        <w:rPr>
          <w:rFonts w:ascii="Arial" w:hAnsi="Arial" w:cs="Arial"/>
          <w:color w:val="333333"/>
        </w:rPr>
        <w:t xml:space="preserve"> requirements and recommends that the Commission issue a G</w:t>
      </w:r>
      <w:r>
        <w:rPr>
          <w:rFonts w:ascii="Arial" w:hAnsi="Arial" w:cs="Arial"/>
          <w:color w:val="333333"/>
        </w:rPr>
        <w:t>rower license to HMS Health LLC</w:t>
      </w:r>
      <w:r w:rsidR="00924522">
        <w:rPr>
          <w:rFonts w:ascii="Arial" w:hAnsi="Arial" w:cs="Arial"/>
          <w:color w:val="333333"/>
        </w:rPr>
        <w:t>,</w:t>
      </w:r>
      <w:r>
        <w:rPr>
          <w:rFonts w:ascii="Arial" w:hAnsi="Arial" w:cs="Arial"/>
          <w:color w:val="333333"/>
        </w:rPr>
        <w:t xml:space="preserve"> with the stipulation </w:t>
      </w:r>
      <w:r w:rsidR="00924522">
        <w:rPr>
          <w:rFonts w:ascii="Arial" w:hAnsi="Arial" w:cs="Arial"/>
          <w:color w:val="333333"/>
        </w:rPr>
        <w:t xml:space="preserve">that </w:t>
      </w:r>
      <w:r>
        <w:rPr>
          <w:rFonts w:ascii="Arial" w:hAnsi="Arial" w:cs="Arial"/>
          <w:color w:val="333333"/>
        </w:rPr>
        <w:t>a fence is erected according the application. Commissioner Rosen-Coh</w:t>
      </w:r>
      <w:r w:rsidR="00924522">
        <w:rPr>
          <w:rFonts w:ascii="Arial" w:hAnsi="Arial" w:cs="Arial"/>
          <w:color w:val="333333"/>
        </w:rPr>
        <w:t>en offered a Motion to issue a G</w:t>
      </w:r>
      <w:r>
        <w:rPr>
          <w:rFonts w:ascii="Arial" w:hAnsi="Arial" w:cs="Arial"/>
          <w:color w:val="333333"/>
        </w:rPr>
        <w:t>rower license to HMS Health LLC</w:t>
      </w:r>
      <w:r w:rsidR="00CE4167">
        <w:rPr>
          <w:rFonts w:ascii="Arial" w:hAnsi="Arial" w:cs="Arial"/>
          <w:color w:val="333333"/>
        </w:rPr>
        <w:t xml:space="preserve"> </w:t>
      </w:r>
      <w:r w:rsidR="00C81E70">
        <w:rPr>
          <w:rFonts w:ascii="Arial" w:hAnsi="Arial" w:cs="Arial"/>
          <w:color w:val="333333"/>
        </w:rPr>
        <w:t>contingent upon compliance with the original application</w:t>
      </w:r>
      <w:r w:rsidR="00924522">
        <w:rPr>
          <w:rFonts w:ascii="Arial" w:hAnsi="Arial" w:cs="Arial"/>
          <w:color w:val="333333"/>
        </w:rPr>
        <w:t>,</w:t>
      </w:r>
      <w:r w:rsidR="00C81E70">
        <w:rPr>
          <w:rFonts w:ascii="Arial" w:hAnsi="Arial" w:cs="Arial"/>
          <w:color w:val="333333"/>
        </w:rPr>
        <w:t xml:space="preserve"> specifically installing a fence per </w:t>
      </w:r>
      <w:r w:rsidR="00924522">
        <w:rPr>
          <w:rFonts w:ascii="Arial" w:hAnsi="Arial" w:cs="Arial"/>
          <w:color w:val="333333"/>
        </w:rPr>
        <w:t xml:space="preserve">the </w:t>
      </w:r>
      <w:r w:rsidR="00C81E70">
        <w:rPr>
          <w:rFonts w:ascii="Arial" w:hAnsi="Arial" w:cs="Arial"/>
          <w:color w:val="333333"/>
        </w:rPr>
        <w:t>description on their original application</w:t>
      </w:r>
      <w:r w:rsidR="00CE4167">
        <w:rPr>
          <w:rFonts w:ascii="Arial" w:hAnsi="Arial" w:cs="Arial"/>
          <w:color w:val="333333"/>
        </w:rPr>
        <w:t xml:space="preserve">. </w:t>
      </w:r>
      <w:r>
        <w:rPr>
          <w:rFonts w:ascii="Arial" w:hAnsi="Arial" w:cs="Arial"/>
          <w:color w:val="333333"/>
        </w:rPr>
        <w:t xml:space="preserve">Commissioner Abdeshahian seconded this motion. The Commission </w:t>
      </w:r>
      <w:r w:rsidR="00924522">
        <w:rPr>
          <w:rFonts w:ascii="Arial" w:hAnsi="Arial" w:cs="Arial"/>
          <w:color w:val="333333"/>
        </w:rPr>
        <w:t>voted unanimously to issue the G</w:t>
      </w:r>
      <w:r>
        <w:rPr>
          <w:rFonts w:ascii="Arial" w:hAnsi="Arial" w:cs="Arial"/>
          <w:color w:val="333333"/>
        </w:rPr>
        <w:t>rower license.</w:t>
      </w:r>
    </w:p>
    <w:p w:rsidR="00C81E70" w:rsidRDefault="00C81E70" w:rsidP="00FB307B">
      <w:pPr>
        <w:pStyle w:val="NormalWeb"/>
        <w:shd w:val="clear" w:color="auto" w:fill="FFFFFF"/>
        <w:spacing w:before="0" w:beforeAutospacing="0" w:after="0" w:afterAutospacing="0" w:line="300" w:lineRule="atLeast"/>
        <w:rPr>
          <w:rFonts w:ascii="Arial" w:hAnsi="Arial" w:cs="Arial"/>
          <w:color w:val="333333"/>
        </w:rPr>
      </w:pPr>
    </w:p>
    <w:p w:rsidR="00C81E70" w:rsidRDefault="00C81E70" w:rsidP="00C81E70">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Washington reported </w:t>
      </w:r>
      <w:r w:rsidR="00924522">
        <w:rPr>
          <w:rFonts w:ascii="Arial" w:hAnsi="Arial" w:cs="Arial"/>
          <w:color w:val="333333"/>
        </w:rPr>
        <w:t xml:space="preserve">that </w:t>
      </w:r>
      <w:r w:rsidR="00E46731">
        <w:rPr>
          <w:rFonts w:ascii="Arial" w:hAnsi="Arial" w:cs="Arial"/>
          <w:color w:val="333333"/>
        </w:rPr>
        <w:t>t</w:t>
      </w:r>
      <w:r>
        <w:rPr>
          <w:rFonts w:ascii="Arial" w:hAnsi="Arial" w:cs="Arial"/>
          <w:color w:val="333333"/>
        </w:rPr>
        <w:t xml:space="preserve">he fifth review was on Temescal Wellness of MD to consider the report provided by Senior Investigator Garrett Keene. The investigative summary, financial summary, </w:t>
      </w:r>
      <w:r w:rsidR="00924522">
        <w:rPr>
          <w:rFonts w:ascii="Arial" w:hAnsi="Arial" w:cs="Arial"/>
          <w:color w:val="333333"/>
        </w:rPr>
        <w:t xml:space="preserve">and </w:t>
      </w:r>
      <w:r>
        <w:rPr>
          <w:rFonts w:ascii="Arial" w:hAnsi="Arial" w:cs="Arial"/>
          <w:color w:val="333333"/>
        </w:rPr>
        <w:t>inspection summary were provided and no information was identified that would prohibit the appli</w:t>
      </w:r>
      <w:r w:rsidR="00924522">
        <w:rPr>
          <w:rFonts w:ascii="Arial" w:hAnsi="Arial" w:cs="Arial"/>
          <w:color w:val="333333"/>
        </w:rPr>
        <w:t>cant from being licensed.  The Final Review S</w:t>
      </w:r>
      <w:r>
        <w:rPr>
          <w:rFonts w:ascii="Arial" w:hAnsi="Arial" w:cs="Arial"/>
          <w:color w:val="333333"/>
        </w:rPr>
        <w:t>ubcommittee</w:t>
      </w:r>
      <w:r w:rsidR="00924522">
        <w:rPr>
          <w:rFonts w:ascii="Arial" w:hAnsi="Arial" w:cs="Arial"/>
          <w:color w:val="333333"/>
        </w:rPr>
        <w:t>,</w:t>
      </w:r>
      <w:r>
        <w:rPr>
          <w:rFonts w:ascii="Arial" w:hAnsi="Arial" w:cs="Arial"/>
          <w:color w:val="333333"/>
        </w:rPr>
        <w:t xml:space="preserve"> by a vote of 4-0</w:t>
      </w:r>
      <w:r w:rsidR="00924522">
        <w:rPr>
          <w:rFonts w:ascii="Arial" w:hAnsi="Arial" w:cs="Arial"/>
          <w:color w:val="333333"/>
        </w:rPr>
        <w:t>,</w:t>
      </w:r>
      <w:r>
        <w:rPr>
          <w:rFonts w:ascii="Arial" w:hAnsi="Arial" w:cs="Arial"/>
          <w:color w:val="333333"/>
        </w:rPr>
        <w:t xml:space="preserve"> determined the applicant has met th</w:t>
      </w:r>
      <w:r w:rsidR="00924522">
        <w:rPr>
          <w:rFonts w:ascii="Arial" w:hAnsi="Arial" w:cs="Arial"/>
          <w:color w:val="333333"/>
        </w:rPr>
        <w:t>e requirements and recommends that the Commission issue a G</w:t>
      </w:r>
      <w:r>
        <w:rPr>
          <w:rFonts w:ascii="Arial" w:hAnsi="Arial" w:cs="Arial"/>
          <w:color w:val="333333"/>
        </w:rPr>
        <w:t>rower license to Temescal Wellness of MD. Commissioner Rosen-Coh</w:t>
      </w:r>
      <w:r w:rsidR="00924522">
        <w:rPr>
          <w:rFonts w:ascii="Arial" w:hAnsi="Arial" w:cs="Arial"/>
          <w:color w:val="333333"/>
        </w:rPr>
        <w:t>en offered a Motion to issue a G</w:t>
      </w:r>
      <w:r>
        <w:rPr>
          <w:rFonts w:ascii="Arial" w:hAnsi="Arial" w:cs="Arial"/>
          <w:color w:val="333333"/>
        </w:rPr>
        <w:t xml:space="preserve">rower license to Temescal Wellness of MD. Commissioner Smith seconded this motion. The Commission </w:t>
      </w:r>
      <w:r w:rsidR="00924522">
        <w:rPr>
          <w:rFonts w:ascii="Arial" w:hAnsi="Arial" w:cs="Arial"/>
          <w:color w:val="333333"/>
        </w:rPr>
        <w:t>voted unanimously to issue the G</w:t>
      </w:r>
      <w:r>
        <w:rPr>
          <w:rFonts w:ascii="Arial" w:hAnsi="Arial" w:cs="Arial"/>
          <w:color w:val="333333"/>
        </w:rPr>
        <w:t>rower license.</w:t>
      </w:r>
    </w:p>
    <w:p w:rsidR="00C81E70" w:rsidRDefault="00C81E70" w:rsidP="00C81E70">
      <w:pPr>
        <w:pStyle w:val="NormalWeb"/>
        <w:shd w:val="clear" w:color="auto" w:fill="FFFFFF"/>
        <w:spacing w:before="0" w:beforeAutospacing="0" w:after="0" w:afterAutospacing="0" w:line="300" w:lineRule="atLeast"/>
        <w:rPr>
          <w:rFonts w:ascii="Arial" w:hAnsi="Arial" w:cs="Arial"/>
          <w:color w:val="333333"/>
        </w:rPr>
      </w:pPr>
    </w:p>
    <w:p w:rsidR="00C81E70" w:rsidRDefault="00C81E70" w:rsidP="00C81E70">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Washington reported </w:t>
      </w:r>
      <w:r w:rsidR="00924522">
        <w:rPr>
          <w:rFonts w:ascii="Arial" w:hAnsi="Arial" w:cs="Arial"/>
          <w:color w:val="333333"/>
        </w:rPr>
        <w:t xml:space="preserve">that </w:t>
      </w:r>
      <w:r w:rsidR="00E46731">
        <w:rPr>
          <w:rFonts w:ascii="Arial" w:hAnsi="Arial" w:cs="Arial"/>
          <w:color w:val="333333"/>
        </w:rPr>
        <w:t>t</w:t>
      </w:r>
      <w:r>
        <w:rPr>
          <w:rFonts w:ascii="Arial" w:hAnsi="Arial" w:cs="Arial"/>
          <w:color w:val="333333"/>
        </w:rPr>
        <w:t>he si</w:t>
      </w:r>
      <w:r w:rsidR="0085187E">
        <w:rPr>
          <w:rFonts w:ascii="Arial" w:hAnsi="Arial" w:cs="Arial"/>
          <w:color w:val="333333"/>
        </w:rPr>
        <w:t>xth review was on Curio Cultivation LLC (Grower) and Curio Manufacturing LLC (Processor)</w:t>
      </w:r>
      <w:r>
        <w:rPr>
          <w:rFonts w:ascii="Arial" w:hAnsi="Arial" w:cs="Arial"/>
          <w:color w:val="333333"/>
        </w:rPr>
        <w:t xml:space="preserve"> to consider the report provided by Senior Investigator Garrett Keene. The investigative summary, financial summary, </w:t>
      </w:r>
      <w:r w:rsidR="00924522">
        <w:rPr>
          <w:rFonts w:ascii="Arial" w:hAnsi="Arial" w:cs="Arial"/>
          <w:color w:val="333333"/>
        </w:rPr>
        <w:t xml:space="preserve">and </w:t>
      </w:r>
      <w:r>
        <w:rPr>
          <w:rFonts w:ascii="Arial" w:hAnsi="Arial" w:cs="Arial"/>
          <w:color w:val="333333"/>
        </w:rPr>
        <w:t>inspection summary were provided and no information was identified that would prohibit the appli</w:t>
      </w:r>
      <w:r w:rsidR="00924522">
        <w:rPr>
          <w:rFonts w:ascii="Arial" w:hAnsi="Arial" w:cs="Arial"/>
          <w:color w:val="333333"/>
        </w:rPr>
        <w:t>cant from being licensed.  The Final Review S</w:t>
      </w:r>
      <w:r>
        <w:rPr>
          <w:rFonts w:ascii="Arial" w:hAnsi="Arial" w:cs="Arial"/>
          <w:color w:val="333333"/>
        </w:rPr>
        <w:t>ubcommittee</w:t>
      </w:r>
      <w:r w:rsidR="00924522">
        <w:rPr>
          <w:rFonts w:ascii="Arial" w:hAnsi="Arial" w:cs="Arial"/>
          <w:color w:val="333333"/>
        </w:rPr>
        <w:t xml:space="preserve">, by a vote of 4-0, </w:t>
      </w:r>
      <w:r>
        <w:rPr>
          <w:rFonts w:ascii="Arial" w:hAnsi="Arial" w:cs="Arial"/>
          <w:color w:val="333333"/>
        </w:rPr>
        <w:t xml:space="preserve">determined the applicant has met the requirements and </w:t>
      </w:r>
      <w:r w:rsidR="0085187E">
        <w:rPr>
          <w:rFonts w:ascii="Arial" w:hAnsi="Arial" w:cs="Arial"/>
          <w:color w:val="333333"/>
        </w:rPr>
        <w:t>recommends to the C</w:t>
      </w:r>
      <w:r>
        <w:rPr>
          <w:rFonts w:ascii="Arial" w:hAnsi="Arial" w:cs="Arial"/>
          <w:color w:val="333333"/>
        </w:rPr>
        <w:t>ommission to issue a grower and pro</w:t>
      </w:r>
      <w:r w:rsidR="0085187E">
        <w:rPr>
          <w:rFonts w:ascii="Arial" w:hAnsi="Arial" w:cs="Arial"/>
          <w:color w:val="333333"/>
        </w:rPr>
        <w:t>cessor license to Curio Cultivation LLC and Curio Manufacturing LLC, respectively</w:t>
      </w:r>
      <w:r>
        <w:rPr>
          <w:rFonts w:ascii="Arial" w:hAnsi="Arial" w:cs="Arial"/>
          <w:color w:val="333333"/>
        </w:rPr>
        <w:t>. Commissioner Rosen-Coh</w:t>
      </w:r>
      <w:r w:rsidR="0085187E">
        <w:rPr>
          <w:rFonts w:ascii="Arial" w:hAnsi="Arial" w:cs="Arial"/>
          <w:color w:val="333333"/>
        </w:rPr>
        <w:t>en offered a Motion to issue a Grower license to Curio Cultivation LLC</w:t>
      </w:r>
      <w:r>
        <w:rPr>
          <w:rFonts w:ascii="Arial" w:hAnsi="Arial" w:cs="Arial"/>
          <w:color w:val="333333"/>
        </w:rPr>
        <w:t xml:space="preserve">. Commissioner Abdeshahian seconded this motion. </w:t>
      </w:r>
      <w:r w:rsidR="00612AE1">
        <w:rPr>
          <w:rFonts w:ascii="Arial" w:hAnsi="Arial" w:cs="Arial"/>
          <w:color w:val="333333"/>
        </w:rPr>
        <w:t>The Commission voted unanimously t</w:t>
      </w:r>
      <w:r w:rsidR="0085187E">
        <w:rPr>
          <w:rFonts w:ascii="Arial" w:hAnsi="Arial" w:cs="Arial"/>
          <w:color w:val="333333"/>
        </w:rPr>
        <w:t>o issue the G</w:t>
      </w:r>
      <w:r w:rsidR="00612AE1">
        <w:rPr>
          <w:rFonts w:ascii="Arial" w:hAnsi="Arial" w:cs="Arial"/>
          <w:color w:val="333333"/>
        </w:rPr>
        <w:t xml:space="preserve">rower license. </w:t>
      </w:r>
      <w:r>
        <w:rPr>
          <w:rFonts w:ascii="Arial" w:hAnsi="Arial" w:cs="Arial"/>
          <w:color w:val="333333"/>
        </w:rPr>
        <w:t xml:space="preserve">Commissioner Rosen-Cohen offered a Motion to issue a </w:t>
      </w:r>
      <w:r w:rsidR="0085187E">
        <w:rPr>
          <w:rFonts w:ascii="Arial" w:hAnsi="Arial" w:cs="Arial"/>
          <w:color w:val="333333"/>
        </w:rPr>
        <w:t>P</w:t>
      </w:r>
      <w:r w:rsidR="00612AE1">
        <w:rPr>
          <w:rFonts w:ascii="Arial" w:hAnsi="Arial" w:cs="Arial"/>
          <w:color w:val="333333"/>
        </w:rPr>
        <w:t>rocessor</w:t>
      </w:r>
      <w:r w:rsidR="0085187E">
        <w:rPr>
          <w:rFonts w:ascii="Arial" w:hAnsi="Arial" w:cs="Arial"/>
          <w:color w:val="333333"/>
        </w:rPr>
        <w:t xml:space="preserve"> license to Curio Manufacturing LLC</w:t>
      </w:r>
      <w:r>
        <w:rPr>
          <w:rFonts w:ascii="Arial" w:hAnsi="Arial" w:cs="Arial"/>
          <w:color w:val="333333"/>
        </w:rPr>
        <w:t xml:space="preserve">. Commissioner Abdeshahian seconded this </w:t>
      </w:r>
      <w:r w:rsidR="00612AE1">
        <w:rPr>
          <w:rFonts w:ascii="Arial" w:hAnsi="Arial" w:cs="Arial"/>
          <w:color w:val="333333"/>
        </w:rPr>
        <w:t>motion. The</w:t>
      </w:r>
      <w:r>
        <w:rPr>
          <w:rFonts w:ascii="Arial" w:hAnsi="Arial" w:cs="Arial"/>
          <w:color w:val="333333"/>
        </w:rPr>
        <w:t xml:space="preserve"> Commission voted unanimously to issue the </w:t>
      </w:r>
      <w:r w:rsidR="0085187E">
        <w:rPr>
          <w:rFonts w:ascii="Arial" w:hAnsi="Arial" w:cs="Arial"/>
          <w:color w:val="333333"/>
        </w:rPr>
        <w:t>P</w:t>
      </w:r>
      <w:r w:rsidR="00612AE1">
        <w:rPr>
          <w:rFonts w:ascii="Arial" w:hAnsi="Arial" w:cs="Arial"/>
          <w:color w:val="333333"/>
        </w:rPr>
        <w:t>rocessor</w:t>
      </w:r>
      <w:r>
        <w:rPr>
          <w:rFonts w:ascii="Arial" w:hAnsi="Arial" w:cs="Arial"/>
          <w:color w:val="333333"/>
        </w:rPr>
        <w:t xml:space="preserve"> license.</w:t>
      </w:r>
    </w:p>
    <w:p w:rsidR="00612AE1" w:rsidRDefault="00612AE1" w:rsidP="00C81E70">
      <w:pPr>
        <w:pStyle w:val="NormalWeb"/>
        <w:shd w:val="clear" w:color="auto" w:fill="FFFFFF"/>
        <w:spacing w:before="0" w:beforeAutospacing="0" w:after="0" w:afterAutospacing="0" w:line="300" w:lineRule="atLeast"/>
        <w:rPr>
          <w:rFonts w:ascii="Arial" w:hAnsi="Arial" w:cs="Arial"/>
          <w:color w:val="333333"/>
        </w:rPr>
      </w:pPr>
    </w:p>
    <w:p w:rsidR="00612AE1" w:rsidRDefault="00612AE1" w:rsidP="00612AE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Washington reported </w:t>
      </w:r>
      <w:r w:rsidR="0085187E">
        <w:rPr>
          <w:rFonts w:ascii="Arial" w:hAnsi="Arial" w:cs="Arial"/>
          <w:color w:val="333333"/>
        </w:rPr>
        <w:t xml:space="preserve">that </w:t>
      </w:r>
      <w:r w:rsidR="00E46731">
        <w:rPr>
          <w:rFonts w:ascii="Arial" w:hAnsi="Arial" w:cs="Arial"/>
          <w:color w:val="333333"/>
        </w:rPr>
        <w:t>t</w:t>
      </w:r>
      <w:r>
        <w:rPr>
          <w:rFonts w:ascii="Arial" w:hAnsi="Arial" w:cs="Arial"/>
          <w:color w:val="333333"/>
        </w:rPr>
        <w:t xml:space="preserve">he seventh review was on Holistic Industries to consider the report provided by Senior Investigator Garrett Keene. The investigative summary, financial summary, </w:t>
      </w:r>
      <w:r w:rsidR="0085187E">
        <w:rPr>
          <w:rFonts w:ascii="Arial" w:hAnsi="Arial" w:cs="Arial"/>
          <w:color w:val="333333"/>
        </w:rPr>
        <w:t xml:space="preserve">and </w:t>
      </w:r>
      <w:r>
        <w:rPr>
          <w:rFonts w:ascii="Arial" w:hAnsi="Arial" w:cs="Arial"/>
          <w:color w:val="333333"/>
        </w:rPr>
        <w:t>inspection summary were provided and no information was identified that would prohibit the appli</w:t>
      </w:r>
      <w:r w:rsidR="0085187E">
        <w:rPr>
          <w:rFonts w:ascii="Arial" w:hAnsi="Arial" w:cs="Arial"/>
          <w:color w:val="333333"/>
        </w:rPr>
        <w:t>cant from being licensed.  The Final Review S</w:t>
      </w:r>
      <w:r>
        <w:rPr>
          <w:rFonts w:ascii="Arial" w:hAnsi="Arial" w:cs="Arial"/>
          <w:color w:val="333333"/>
        </w:rPr>
        <w:t>ubcommittee</w:t>
      </w:r>
      <w:r w:rsidR="0085187E">
        <w:rPr>
          <w:rFonts w:ascii="Arial" w:hAnsi="Arial" w:cs="Arial"/>
          <w:color w:val="333333"/>
        </w:rPr>
        <w:t>,</w:t>
      </w:r>
      <w:r>
        <w:rPr>
          <w:rFonts w:ascii="Arial" w:hAnsi="Arial" w:cs="Arial"/>
          <w:color w:val="333333"/>
        </w:rPr>
        <w:t xml:space="preserve"> by a vote of 4-0</w:t>
      </w:r>
      <w:r w:rsidR="0085187E">
        <w:rPr>
          <w:rFonts w:ascii="Arial" w:hAnsi="Arial" w:cs="Arial"/>
          <w:color w:val="333333"/>
        </w:rPr>
        <w:t>,</w:t>
      </w:r>
      <w:r>
        <w:rPr>
          <w:rFonts w:ascii="Arial" w:hAnsi="Arial" w:cs="Arial"/>
          <w:color w:val="333333"/>
        </w:rPr>
        <w:t xml:space="preserve"> determined </w:t>
      </w:r>
      <w:r w:rsidR="0085187E">
        <w:rPr>
          <w:rFonts w:ascii="Arial" w:hAnsi="Arial" w:cs="Arial"/>
          <w:color w:val="333333"/>
        </w:rPr>
        <w:t xml:space="preserve">that </w:t>
      </w:r>
      <w:r>
        <w:rPr>
          <w:rFonts w:ascii="Arial" w:hAnsi="Arial" w:cs="Arial"/>
          <w:color w:val="333333"/>
        </w:rPr>
        <w:t>the applicant has met the requ</w:t>
      </w:r>
      <w:r w:rsidR="0085187E">
        <w:rPr>
          <w:rFonts w:ascii="Arial" w:hAnsi="Arial" w:cs="Arial"/>
          <w:color w:val="333333"/>
        </w:rPr>
        <w:t>irements and recommends that the Commission issue a Grower and P</w:t>
      </w:r>
      <w:r>
        <w:rPr>
          <w:rFonts w:ascii="Arial" w:hAnsi="Arial" w:cs="Arial"/>
          <w:color w:val="333333"/>
        </w:rPr>
        <w:t xml:space="preserve">rocessor license to Holistic Industries. Commissioner Rosen-Cohen </w:t>
      </w:r>
      <w:r w:rsidR="0085187E">
        <w:rPr>
          <w:rFonts w:ascii="Arial" w:hAnsi="Arial" w:cs="Arial"/>
          <w:color w:val="333333"/>
        </w:rPr>
        <w:t>offered a Motion to issue a G</w:t>
      </w:r>
      <w:r>
        <w:rPr>
          <w:rFonts w:ascii="Arial" w:hAnsi="Arial" w:cs="Arial"/>
          <w:color w:val="333333"/>
        </w:rPr>
        <w:t xml:space="preserve">rower license to Holistic Industries. Commissioner Abdeshahian seconded this motion. The Commission </w:t>
      </w:r>
      <w:r w:rsidR="0085187E">
        <w:rPr>
          <w:rFonts w:ascii="Arial" w:hAnsi="Arial" w:cs="Arial"/>
          <w:color w:val="333333"/>
        </w:rPr>
        <w:t>voted unanimously to issue the G</w:t>
      </w:r>
      <w:r>
        <w:rPr>
          <w:rFonts w:ascii="Arial" w:hAnsi="Arial" w:cs="Arial"/>
          <w:color w:val="333333"/>
        </w:rPr>
        <w:t>rower license. Commissioner Rosen-Coh</w:t>
      </w:r>
      <w:r w:rsidR="0085187E">
        <w:rPr>
          <w:rFonts w:ascii="Arial" w:hAnsi="Arial" w:cs="Arial"/>
          <w:color w:val="333333"/>
        </w:rPr>
        <w:t>en offered a Motion to issue a P</w:t>
      </w:r>
      <w:r>
        <w:rPr>
          <w:rFonts w:ascii="Arial" w:hAnsi="Arial" w:cs="Arial"/>
          <w:color w:val="333333"/>
        </w:rPr>
        <w:t xml:space="preserve">rocessor license to Holistic Industries. Commissioner Abdeshahian seconded this motion. The Commission </w:t>
      </w:r>
      <w:r w:rsidR="0085187E">
        <w:rPr>
          <w:rFonts w:ascii="Arial" w:hAnsi="Arial" w:cs="Arial"/>
          <w:color w:val="333333"/>
        </w:rPr>
        <w:t>voted unanimously to issue the P</w:t>
      </w:r>
      <w:r>
        <w:rPr>
          <w:rFonts w:ascii="Arial" w:hAnsi="Arial" w:cs="Arial"/>
          <w:color w:val="333333"/>
        </w:rPr>
        <w:t>rocessor license.</w:t>
      </w:r>
    </w:p>
    <w:p w:rsidR="00612AE1" w:rsidRDefault="00612AE1" w:rsidP="00612AE1">
      <w:pPr>
        <w:pStyle w:val="NormalWeb"/>
        <w:shd w:val="clear" w:color="auto" w:fill="FFFFFF"/>
        <w:spacing w:before="0" w:beforeAutospacing="0" w:after="0" w:afterAutospacing="0" w:line="300" w:lineRule="atLeast"/>
        <w:rPr>
          <w:rFonts w:ascii="Arial" w:hAnsi="Arial" w:cs="Arial"/>
          <w:color w:val="333333"/>
        </w:rPr>
      </w:pPr>
    </w:p>
    <w:p w:rsidR="00612AE1" w:rsidRDefault="00612AE1" w:rsidP="00612AE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Washington reported </w:t>
      </w:r>
      <w:r w:rsidR="00E46731">
        <w:rPr>
          <w:rFonts w:ascii="Arial" w:hAnsi="Arial" w:cs="Arial"/>
          <w:color w:val="333333"/>
        </w:rPr>
        <w:t>t</w:t>
      </w:r>
      <w:r>
        <w:rPr>
          <w:rFonts w:ascii="Arial" w:hAnsi="Arial" w:cs="Arial"/>
          <w:color w:val="333333"/>
        </w:rPr>
        <w:t>he eighth review was on Maryland Compassionate Care and Wellness</w:t>
      </w:r>
      <w:r w:rsidR="0085187E">
        <w:rPr>
          <w:rFonts w:ascii="Arial" w:hAnsi="Arial" w:cs="Arial"/>
          <w:color w:val="333333"/>
        </w:rPr>
        <w:t>,</w:t>
      </w:r>
      <w:r>
        <w:rPr>
          <w:rFonts w:ascii="Arial" w:hAnsi="Arial" w:cs="Arial"/>
          <w:color w:val="333333"/>
        </w:rPr>
        <w:t xml:space="preserve"> DBA Grass Roots</w:t>
      </w:r>
      <w:r w:rsidR="0085187E">
        <w:rPr>
          <w:rFonts w:ascii="Arial" w:hAnsi="Arial" w:cs="Arial"/>
          <w:color w:val="333333"/>
        </w:rPr>
        <w:t>,</w:t>
      </w:r>
      <w:r>
        <w:rPr>
          <w:rFonts w:ascii="Arial" w:hAnsi="Arial" w:cs="Arial"/>
          <w:color w:val="333333"/>
        </w:rPr>
        <w:t xml:space="preserve"> to consider the report provided by Senior Investigator Garrett Keene. The investigative summary, financial summary, </w:t>
      </w:r>
      <w:r w:rsidR="0085187E">
        <w:rPr>
          <w:rFonts w:ascii="Arial" w:hAnsi="Arial" w:cs="Arial"/>
          <w:color w:val="333333"/>
        </w:rPr>
        <w:t xml:space="preserve">and </w:t>
      </w:r>
      <w:r>
        <w:rPr>
          <w:rFonts w:ascii="Arial" w:hAnsi="Arial" w:cs="Arial"/>
          <w:color w:val="333333"/>
        </w:rPr>
        <w:t>inspection summary were provided and no information was identified that would prohibit the appli</w:t>
      </w:r>
      <w:r w:rsidR="0085187E">
        <w:rPr>
          <w:rFonts w:ascii="Arial" w:hAnsi="Arial" w:cs="Arial"/>
          <w:color w:val="333333"/>
        </w:rPr>
        <w:t>cant from being licensed.  The Final Review S</w:t>
      </w:r>
      <w:r>
        <w:rPr>
          <w:rFonts w:ascii="Arial" w:hAnsi="Arial" w:cs="Arial"/>
          <w:color w:val="333333"/>
        </w:rPr>
        <w:t>ubcommittee</w:t>
      </w:r>
      <w:r w:rsidR="0085187E">
        <w:rPr>
          <w:rFonts w:ascii="Arial" w:hAnsi="Arial" w:cs="Arial"/>
          <w:color w:val="333333"/>
        </w:rPr>
        <w:t>,</w:t>
      </w:r>
      <w:r>
        <w:rPr>
          <w:rFonts w:ascii="Arial" w:hAnsi="Arial" w:cs="Arial"/>
          <w:color w:val="333333"/>
        </w:rPr>
        <w:t xml:space="preserve"> by a vote of 4-0</w:t>
      </w:r>
      <w:r w:rsidR="0085187E">
        <w:rPr>
          <w:rFonts w:ascii="Arial" w:hAnsi="Arial" w:cs="Arial"/>
          <w:color w:val="333333"/>
        </w:rPr>
        <w:t>,</w:t>
      </w:r>
      <w:r>
        <w:rPr>
          <w:rFonts w:ascii="Arial" w:hAnsi="Arial" w:cs="Arial"/>
          <w:color w:val="333333"/>
        </w:rPr>
        <w:t xml:space="preserve"> determined </w:t>
      </w:r>
      <w:r w:rsidR="0085187E">
        <w:rPr>
          <w:rFonts w:ascii="Arial" w:hAnsi="Arial" w:cs="Arial"/>
          <w:color w:val="333333"/>
        </w:rPr>
        <w:t xml:space="preserve">that </w:t>
      </w:r>
      <w:r>
        <w:rPr>
          <w:rFonts w:ascii="Arial" w:hAnsi="Arial" w:cs="Arial"/>
          <w:color w:val="333333"/>
        </w:rPr>
        <w:t>the applicant has met the requ</w:t>
      </w:r>
      <w:r w:rsidR="0085187E">
        <w:rPr>
          <w:rFonts w:ascii="Arial" w:hAnsi="Arial" w:cs="Arial"/>
          <w:color w:val="333333"/>
        </w:rPr>
        <w:t>irements and recommends that the Commission issue a Grower and P</w:t>
      </w:r>
      <w:r>
        <w:rPr>
          <w:rFonts w:ascii="Arial" w:hAnsi="Arial" w:cs="Arial"/>
          <w:color w:val="333333"/>
        </w:rPr>
        <w:t xml:space="preserve">rocessor license to Maryland Compassionate Care and Wellness </w:t>
      </w:r>
      <w:r w:rsidR="0085187E">
        <w:rPr>
          <w:rFonts w:ascii="Arial" w:hAnsi="Arial" w:cs="Arial"/>
          <w:color w:val="333333"/>
        </w:rPr>
        <w:t>(</w:t>
      </w:r>
      <w:r>
        <w:rPr>
          <w:rFonts w:ascii="Arial" w:hAnsi="Arial" w:cs="Arial"/>
          <w:color w:val="333333"/>
        </w:rPr>
        <w:t>DBA Grass Roots</w:t>
      </w:r>
      <w:r w:rsidR="0085187E">
        <w:rPr>
          <w:rFonts w:ascii="Arial" w:hAnsi="Arial" w:cs="Arial"/>
          <w:color w:val="333333"/>
        </w:rPr>
        <w:t>)</w:t>
      </w:r>
      <w:r>
        <w:rPr>
          <w:rFonts w:ascii="Arial" w:hAnsi="Arial" w:cs="Arial"/>
          <w:color w:val="333333"/>
        </w:rPr>
        <w:t>. Commissioner Rosen-Coh</w:t>
      </w:r>
      <w:r w:rsidR="0085187E">
        <w:rPr>
          <w:rFonts w:ascii="Arial" w:hAnsi="Arial" w:cs="Arial"/>
          <w:color w:val="333333"/>
        </w:rPr>
        <w:t>en offered a Motion to issue a G</w:t>
      </w:r>
      <w:r>
        <w:rPr>
          <w:rFonts w:ascii="Arial" w:hAnsi="Arial" w:cs="Arial"/>
          <w:color w:val="333333"/>
        </w:rPr>
        <w:t xml:space="preserve">rower license to Maryland Compassionate Care and Wellness </w:t>
      </w:r>
      <w:r w:rsidR="0085187E">
        <w:rPr>
          <w:rFonts w:ascii="Arial" w:hAnsi="Arial" w:cs="Arial"/>
          <w:color w:val="333333"/>
        </w:rPr>
        <w:t>(</w:t>
      </w:r>
      <w:r>
        <w:rPr>
          <w:rFonts w:ascii="Arial" w:hAnsi="Arial" w:cs="Arial"/>
          <w:color w:val="333333"/>
        </w:rPr>
        <w:t>DBA Grass Roots</w:t>
      </w:r>
      <w:r w:rsidR="0085187E">
        <w:rPr>
          <w:rFonts w:ascii="Arial" w:hAnsi="Arial" w:cs="Arial"/>
          <w:color w:val="333333"/>
        </w:rPr>
        <w:t>).</w:t>
      </w:r>
      <w:r>
        <w:rPr>
          <w:rFonts w:ascii="Arial" w:hAnsi="Arial" w:cs="Arial"/>
          <w:color w:val="333333"/>
        </w:rPr>
        <w:t xml:space="preserve"> Commissioner Abdeshahian seconded this motion. The Commission </w:t>
      </w:r>
      <w:r w:rsidR="0085187E">
        <w:rPr>
          <w:rFonts w:ascii="Arial" w:hAnsi="Arial" w:cs="Arial"/>
          <w:color w:val="333333"/>
        </w:rPr>
        <w:t>voted unanimously to issue the G</w:t>
      </w:r>
      <w:r>
        <w:rPr>
          <w:rFonts w:ascii="Arial" w:hAnsi="Arial" w:cs="Arial"/>
          <w:color w:val="333333"/>
        </w:rPr>
        <w:t>rower license. Commissioner Rosen-Coh</w:t>
      </w:r>
      <w:r w:rsidR="0085187E">
        <w:rPr>
          <w:rFonts w:ascii="Arial" w:hAnsi="Arial" w:cs="Arial"/>
          <w:color w:val="333333"/>
        </w:rPr>
        <w:t>en offered a Motion to issue a P</w:t>
      </w:r>
      <w:r>
        <w:rPr>
          <w:rFonts w:ascii="Arial" w:hAnsi="Arial" w:cs="Arial"/>
          <w:color w:val="333333"/>
        </w:rPr>
        <w:t xml:space="preserve">rocessor license to Maryland Compassionate Care and Wellness </w:t>
      </w:r>
      <w:r w:rsidR="0085187E">
        <w:rPr>
          <w:rFonts w:ascii="Arial" w:hAnsi="Arial" w:cs="Arial"/>
          <w:color w:val="333333"/>
        </w:rPr>
        <w:t>(</w:t>
      </w:r>
      <w:r>
        <w:rPr>
          <w:rFonts w:ascii="Arial" w:hAnsi="Arial" w:cs="Arial"/>
          <w:color w:val="333333"/>
        </w:rPr>
        <w:t>DBA Grass Roots</w:t>
      </w:r>
      <w:r w:rsidR="0085187E">
        <w:rPr>
          <w:rFonts w:ascii="Arial" w:hAnsi="Arial" w:cs="Arial"/>
          <w:color w:val="333333"/>
        </w:rPr>
        <w:t>)</w:t>
      </w:r>
      <w:r>
        <w:rPr>
          <w:rFonts w:ascii="Arial" w:hAnsi="Arial" w:cs="Arial"/>
          <w:color w:val="333333"/>
        </w:rPr>
        <w:t xml:space="preserve">. Commissioner Abdeshahian seconded this motion. The Commission voted unanimously to issue the </w:t>
      </w:r>
      <w:r w:rsidR="0085187E">
        <w:rPr>
          <w:rFonts w:ascii="Arial" w:hAnsi="Arial" w:cs="Arial"/>
          <w:color w:val="333333"/>
        </w:rPr>
        <w:t>P</w:t>
      </w:r>
      <w:r>
        <w:rPr>
          <w:rFonts w:ascii="Arial" w:hAnsi="Arial" w:cs="Arial"/>
          <w:color w:val="333333"/>
        </w:rPr>
        <w:t>rocessor license.</w:t>
      </w:r>
    </w:p>
    <w:p w:rsidR="00E46731" w:rsidRDefault="00E46731" w:rsidP="00612AE1">
      <w:pPr>
        <w:pStyle w:val="NormalWeb"/>
        <w:shd w:val="clear" w:color="auto" w:fill="FFFFFF"/>
        <w:spacing w:before="0" w:beforeAutospacing="0" w:after="0" w:afterAutospacing="0" w:line="300" w:lineRule="atLeast"/>
        <w:rPr>
          <w:rFonts w:ascii="Arial" w:hAnsi="Arial" w:cs="Arial"/>
          <w:color w:val="333333"/>
        </w:rPr>
      </w:pPr>
    </w:p>
    <w:p w:rsidR="00C81E70" w:rsidRDefault="00E46731" w:rsidP="00FB307B">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Washington reported the ninth review was on Blair Wellness Center to consider the report provided by Senior Investigator James Pilchard. The investigative summary, financial summary, </w:t>
      </w:r>
      <w:r w:rsidR="0085187E">
        <w:rPr>
          <w:rFonts w:ascii="Arial" w:hAnsi="Arial" w:cs="Arial"/>
          <w:color w:val="333333"/>
        </w:rPr>
        <w:t xml:space="preserve">and </w:t>
      </w:r>
      <w:r>
        <w:rPr>
          <w:rFonts w:ascii="Arial" w:hAnsi="Arial" w:cs="Arial"/>
          <w:color w:val="333333"/>
        </w:rPr>
        <w:t>inspection summary were provided and no information was identified that would prohibit the appli</w:t>
      </w:r>
      <w:r w:rsidR="0085187E">
        <w:rPr>
          <w:rFonts w:ascii="Arial" w:hAnsi="Arial" w:cs="Arial"/>
          <w:color w:val="333333"/>
        </w:rPr>
        <w:t>cant from being licensed.  The Final Review S</w:t>
      </w:r>
      <w:r>
        <w:rPr>
          <w:rFonts w:ascii="Arial" w:hAnsi="Arial" w:cs="Arial"/>
          <w:color w:val="333333"/>
        </w:rPr>
        <w:t>ubcommittee</w:t>
      </w:r>
      <w:r w:rsidR="0085187E">
        <w:rPr>
          <w:rFonts w:ascii="Arial" w:hAnsi="Arial" w:cs="Arial"/>
          <w:color w:val="333333"/>
        </w:rPr>
        <w:t>,</w:t>
      </w:r>
      <w:r>
        <w:rPr>
          <w:rFonts w:ascii="Arial" w:hAnsi="Arial" w:cs="Arial"/>
          <w:color w:val="333333"/>
        </w:rPr>
        <w:t xml:space="preserve"> by a vote of 4-0</w:t>
      </w:r>
      <w:r w:rsidR="0085187E">
        <w:rPr>
          <w:rFonts w:ascii="Arial" w:hAnsi="Arial" w:cs="Arial"/>
          <w:color w:val="333333"/>
        </w:rPr>
        <w:t>,</w:t>
      </w:r>
      <w:r>
        <w:rPr>
          <w:rFonts w:ascii="Arial" w:hAnsi="Arial" w:cs="Arial"/>
          <w:color w:val="333333"/>
        </w:rPr>
        <w:t xml:space="preserve"> determined </w:t>
      </w:r>
      <w:r w:rsidR="0085187E">
        <w:rPr>
          <w:rFonts w:ascii="Arial" w:hAnsi="Arial" w:cs="Arial"/>
          <w:color w:val="333333"/>
        </w:rPr>
        <w:t xml:space="preserve">that </w:t>
      </w:r>
      <w:r>
        <w:rPr>
          <w:rFonts w:ascii="Arial" w:hAnsi="Arial" w:cs="Arial"/>
          <w:color w:val="333333"/>
        </w:rPr>
        <w:t>the applicant has met the requ</w:t>
      </w:r>
      <w:r w:rsidR="0085187E">
        <w:rPr>
          <w:rFonts w:ascii="Arial" w:hAnsi="Arial" w:cs="Arial"/>
          <w:color w:val="333333"/>
        </w:rPr>
        <w:t>irements and recommends to the C</w:t>
      </w:r>
      <w:r>
        <w:rPr>
          <w:rFonts w:ascii="Arial" w:hAnsi="Arial" w:cs="Arial"/>
          <w:color w:val="333333"/>
        </w:rPr>
        <w:t>ommission to issue a processor license to Blair Wellness Center. Commissioner Rosen-Coh</w:t>
      </w:r>
      <w:r w:rsidR="0085187E">
        <w:rPr>
          <w:rFonts w:ascii="Arial" w:hAnsi="Arial" w:cs="Arial"/>
          <w:color w:val="333333"/>
        </w:rPr>
        <w:t>en offered a Motion to issue a P</w:t>
      </w:r>
      <w:r>
        <w:rPr>
          <w:rFonts w:ascii="Arial" w:hAnsi="Arial" w:cs="Arial"/>
          <w:color w:val="333333"/>
        </w:rPr>
        <w:t xml:space="preserve">rocessor license to Blair Wellness Center. Commissioner Abdeshahian seconded this motion. The Commission </w:t>
      </w:r>
      <w:r w:rsidR="0085187E">
        <w:rPr>
          <w:rFonts w:ascii="Arial" w:hAnsi="Arial" w:cs="Arial"/>
          <w:color w:val="333333"/>
        </w:rPr>
        <w:t>voted unanimously to issue the P</w:t>
      </w:r>
      <w:r>
        <w:rPr>
          <w:rFonts w:ascii="Arial" w:hAnsi="Arial" w:cs="Arial"/>
          <w:color w:val="333333"/>
        </w:rPr>
        <w:t>rocessor license.</w:t>
      </w:r>
    </w:p>
    <w:p w:rsidR="00AC6CF9" w:rsidRDefault="00AC6CF9" w:rsidP="00FB307B">
      <w:pPr>
        <w:pStyle w:val="NormalWeb"/>
        <w:shd w:val="clear" w:color="auto" w:fill="FFFFFF"/>
        <w:spacing w:before="0" w:beforeAutospacing="0" w:after="0" w:afterAutospacing="0" w:line="300" w:lineRule="atLeast"/>
        <w:rPr>
          <w:rFonts w:ascii="Arial" w:hAnsi="Arial" w:cs="Arial"/>
          <w:color w:val="333333"/>
        </w:rPr>
      </w:pPr>
    </w:p>
    <w:p w:rsidR="00AC6CF9" w:rsidRDefault="00AC6CF9" w:rsidP="00AC6CF9">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Chairman Lopez announced the next commission meeting will take place August 28, 201</w:t>
      </w:r>
      <w:r w:rsidR="0085187E">
        <w:rPr>
          <w:rFonts w:ascii="Arial" w:hAnsi="Arial" w:cs="Arial"/>
          <w:color w:val="333333"/>
        </w:rPr>
        <w:t xml:space="preserve">7 </w:t>
      </w:r>
      <w:r>
        <w:rPr>
          <w:rFonts w:ascii="Arial" w:hAnsi="Arial" w:cs="Arial"/>
          <w:color w:val="333333"/>
        </w:rPr>
        <w:t xml:space="preserve">at </w:t>
      </w:r>
      <w:r w:rsidR="0085187E">
        <w:rPr>
          <w:rFonts w:ascii="Arial" w:hAnsi="Arial" w:cs="Arial"/>
          <w:color w:val="333333"/>
        </w:rPr>
        <w:t xml:space="preserve">the same location at the </w:t>
      </w:r>
      <w:r>
        <w:rPr>
          <w:rFonts w:ascii="Arial" w:hAnsi="Arial" w:cs="Arial"/>
          <w:color w:val="333333"/>
        </w:rPr>
        <w:t>Harford County Council Building Council Chambers, 212 S. Bond Street, 1</w:t>
      </w:r>
      <w:r w:rsidRPr="005F3966">
        <w:rPr>
          <w:rFonts w:ascii="Arial" w:hAnsi="Arial" w:cs="Arial"/>
          <w:color w:val="333333"/>
          <w:vertAlign w:val="superscript"/>
        </w:rPr>
        <w:t>st</w:t>
      </w:r>
      <w:r>
        <w:rPr>
          <w:rFonts w:ascii="Arial" w:hAnsi="Arial" w:cs="Arial"/>
          <w:color w:val="333333"/>
        </w:rPr>
        <w:t xml:space="preserve"> Floor, Bel Air, Maryland 21014</w:t>
      </w:r>
      <w:r w:rsidR="008B229A">
        <w:rPr>
          <w:rFonts w:ascii="Arial" w:hAnsi="Arial" w:cs="Arial"/>
          <w:color w:val="333333"/>
        </w:rPr>
        <w:t xml:space="preserve"> at 2 pm. He advised there are a lot of inspections in the near future and the Final Review Committee will need time to review requests and they will do their best to move things through in a timely manner.</w:t>
      </w:r>
    </w:p>
    <w:p w:rsidR="00244DB3" w:rsidRPr="00CA7074" w:rsidRDefault="00244DB3" w:rsidP="00244DB3">
      <w:pPr>
        <w:pStyle w:val="NormalWeb"/>
        <w:shd w:val="clear" w:color="auto" w:fill="FFFFFF"/>
        <w:spacing w:before="0" w:beforeAutospacing="0" w:after="0" w:afterAutospacing="0" w:line="300" w:lineRule="atLeast"/>
        <w:rPr>
          <w:rFonts w:ascii="Arial" w:hAnsi="Arial" w:cs="Arial"/>
          <w:color w:val="333333"/>
        </w:rPr>
      </w:pPr>
    </w:p>
    <w:p w:rsidR="003878FB" w:rsidRDefault="003878FB"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New Business</w:t>
      </w:r>
    </w:p>
    <w:p w:rsidR="00421736" w:rsidRDefault="00421736" w:rsidP="00777582">
      <w:pPr>
        <w:pStyle w:val="NormalWeb"/>
        <w:shd w:val="clear" w:color="auto" w:fill="FFFFFF"/>
        <w:spacing w:before="0" w:beforeAutospacing="0" w:after="0" w:afterAutospacing="0" w:line="300" w:lineRule="atLeast"/>
        <w:rPr>
          <w:rFonts w:ascii="Arial" w:hAnsi="Arial" w:cs="Arial"/>
          <w:b/>
          <w:color w:val="333333"/>
        </w:rPr>
      </w:pPr>
    </w:p>
    <w:p w:rsidR="008B229A" w:rsidRDefault="0042173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Chairman </w:t>
      </w:r>
      <w:r w:rsidR="008B229A">
        <w:rPr>
          <w:rFonts w:ascii="Arial" w:hAnsi="Arial" w:cs="Arial"/>
          <w:color w:val="333333"/>
        </w:rPr>
        <w:t>Lopez</w:t>
      </w:r>
      <w:r>
        <w:rPr>
          <w:rFonts w:ascii="Arial" w:hAnsi="Arial" w:cs="Arial"/>
          <w:color w:val="333333"/>
        </w:rPr>
        <w:t xml:space="preserve"> asked those attending if they had any new business to discuss.</w:t>
      </w:r>
      <w:r w:rsidR="008B229A">
        <w:rPr>
          <w:rFonts w:ascii="Arial" w:hAnsi="Arial" w:cs="Arial"/>
          <w:color w:val="333333"/>
        </w:rPr>
        <w:t xml:space="preserve"> Commissioner Gontrum asked Mr. Jameson if the limit of 15 processors would be lifted. Mr. Jameson explained that it was never meant to be a </w:t>
      </w:r>
      <w:r w:rsidR="008B229A" w:rsidRPr="008B229A">
        <w:rPr>
          <w:rFonts w:ascii="Arial" w:hAnsi="Arial" w:cs="Arial"/>
          <w:color w:val="333333"/>
        </w:rPr>
        <w:t>permanent</w:t>
      </w:r>
      <w:r w:rsidR="008B229A">
        <w:rPr>
          <w:rFonts w:ascii="Arial" w:hAnsi="Arial" w:cs="Arial"/>
          <w:color w:val="333333"/>
        </w:rPr>
        <w:t xml:space="preserve"> cap and if the Commission decides</w:t>
      </w:r>
      <w:r w:rsidR="0085187E">
        <w:rPr>
          <w:rFonts w:ascii="Arial" w:hAnsi="Arial" w:cs="Arial"/>
          <w:color w:val="333333"/>
        </w:rPr>
        <w:t>,</w:t>
      </w:r>
      <w:r w:rsidR="008B229A">
        <w:rPr>
          <w:rFonts w:ascii="Arial" w:hAnsi="Arial" w:cs="Arial"/>
          <w:color w:val="333333"/>
        </w:rPr>
        <w:t xml:space="preserve"> it could be brought up in a couple of weeks. Chairman Lopez advised this issue would be tabled until the next meeting.</w:t>
      </w:r>
    </w:p>
    <w:p w:rsidR="008B229A" w:rsidRDefault="008B229A" w:rsidP="00777582">
      <w:pPr>
        <w:pStyle w:val="NormalWeb"/>
        <w:shd w:val="clear" w:color="auto" w:fill="FFFFFF"/>
        <w:spacing w:before="0" w:beforeAutospacing="0" w:after="0" w:afterAutospacing="0" w:line="300" w:lineRule="atLeast"/>
        <w:rPr>
          <w:rFonts w:ascii="Arial" w:hAnsi="Arial" w:cs="Arial"/>
          <w:color w:val="333333"/>
        </w:rPr>
      </w:pPr>
    </w:p>
    <w:p w:rsidR="008504B3" w:rsidRDefault="008504B3" w:rsidP="00777582">
      <w:pPr>
        <w:pStyle w:val="NormalWeb"/>
        <w:shd w:val="clear" w:color="auto" w:fill="FFFFFF"/>
        <w:spacing w:before="0" w:beforeAutospacing="0" w:after="0" w:afterAutospacing="0" w:line="300" w:lineRule="atLeast"/>
        <w:rPr>
          <w:rFonts w:ascii="Arial" w:hAnsi="Arial" w:cs="Arial"/>
          <w:b/>
          <w:color w:val="333333"/>
        </w:rPr>
      </w:pPr>
      <w:r w:rsidRPr="008504B3">
        <w:rPr>
          <w:rFonts w:ascii="Arial" w:hAnsi="Arial" w:cs="Arial"/>
          <w:b/>
          <w:color w:val="333333"/>
        </w:rPr>
        <w:t>Adjournment</w:t>
      </w:r>
    </w:p>
    <w:p w:rsidR="008504B3" w:rsidRDefault="008504B3" w:rsidP="00777582">
      <w:pPr>
        <w:pStyle w:val="NormalWeb"/>
        <w:shd w:val="clear" w:color="auto" w:fill="FFFFFF"/>
        <w:spacing w:before="0" w:beforeAutospacing="0" w:after="0" w:afterAutospacing="0" w:line="300" w:lineRule="atLeast"/>
        <w:rPr>
          <w:rFonts w:ascii="Arial" w:hAnsi="Arial" w:cs="Arial"/>
          <w:b/>
          <w:color w:val="333333"/>
        </w:rPr>
      </w:pPr>
    </w:p>
    <w:p w:rsidR="008504B3" w:rsidRPr="008504B3" w:rsidRDefault="008504B3"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There being no further discussion, Commissioner </w:t>
      </w:r>
      <w:r w:rsidR="008B229A">
        <w:rPr>
          <w:rFonts w:ascii="Arial" w:hAnsi="Arial" w:cs="Arial"/>
          <w:color w:val="333333"/>
        </w:rPr>
        <w:t>Rosen-Cohen</w:t>
      </w:r>
      <w:r w:rsidR="009E344D">
        <w:rPr>
          <w:rFonts w:ascii="Arial" w:hAnsi="Arial" w:cs="Arial"/>
          <w:color w:val="333333"/>
        </w:rPr>
        <w:t xml:space="preserve"> </w:t>
      </w:r>
      <w:r>
        <w:rPr>
          <w:rFonts w:ascii="Arial" w:hAnsi="Arial" w:cs="Arial"/>
          <w:color w:val="333333"/>
        </w:rPr>
        <w:t>offered a Motion to Adjourn, which was appropriately seconded</w:t>
      </w:r>
      <w:r w:rsidR="00BF4F7D">
        <w:rPr>
          <w:rFonts w:ascii="Arial" w:hAnsi="Arial" w:cs="Arial"/>
          <w:color w:val="333333"/>
        </w:rPr>
        <w:t xml:space="preserve"> by Commissioner </w:t>
      </w:r>
      <w:r w:rsidR="008B229A">
        <w:rPr>
          <w:rFonts w:ascii="Arial" w:hAnsi="Arial" w:cs="Arial"/>
          <w:color w:val="333333"/>
        </w:rPr>
        <w:t>Abdeshahian</w:t>
      </w:r>
      <w:r w:rsidR="009E344D">
        <w:rPr>
          <w:rFonts w:ascii="Arial" w:hAnsi="Arial" w:cs="Arial"/>
          <w:color w:val="333333"/>
        </w:rPr>
        <w:t xml:space="preserve">.  The Motion passed unanimously </w:t>
      </w:r>
      <w:r>
        <w:rPr>
          <w:rFonts w:ascii="Arial" w:hAnsi="Arial" w:cs="Arial"/>
          <w:color w:val="333333"/>
        </w:rPr>
        <w:t xml:space="preserve">and the meeting adjourned at </w:t>
      </w:r>
      <w:r w:rsidR="008B229A">
        <w:rPr>
          <w:rFonts w:ascii="Arial" w:hAnsi="Arial" w:cs="Arial"/>
          <w:color w:val="333333"/>
        </w:rPr>
        <w:t>2:58 pm</w:t>
      </w:r>
      <w:r>
        <w:rPr>
          <w:rFonts w:ascii="Arial" w:hAnsi="Arial" w:cs="Arial"/>
          <w:color w:val="333333"/>
        </w:rPr>
        <w:t>.</w:t>
      </w:r>
    </w:p>
    <w:p w:rsidR="00454A38" w:rsidRDefault="00454A38" w:rsidP="00777582">
      <w:pPr>
        <w:pStyle w:val="NormalWeb"/>
        <w:shd w:val="clear" w:color="auto" w:fill="FFFFFF"/>
        <w:spacing w:before="0" w:beforeAutospacing="0" w:after="0" w:afterAutospacing="0" w:line="300" w:lineRule="atLeast"/>
        <w:rPr>
          <w:rFonts w:ascii="Arial" w:hAnsi="Arial" w:cs="Arial"/>
          <w:b/>
          <w:color w:val="333333"/>
        </w:rPr>
      </w:pPr>
    </w:p>
    <w:sectPr w:rsidR="00454A38" w:rsidSect="00244DB3">
      <w:headerReference w:type="even" r:id="rId12"/>
      <w:headerReference w:type="default" r:id="rId13"/>
      <w:footerReference w:type="even" r:id="rId14"/>
      <w:footerReference w:type="default" r:id="rId15"/>
      <w:headerReference w:type="first" r:id="rId16"/>
      <w:footerReference w:type="first" r:id="rId17"/>
      <w:pgSz w:w="12240" w:h="15840"/>
      <w:pgMar w:top="144" w:right="1152"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4DE" w:rsidRDefault="002F44DE" w:rsidP="00454A38">
      <w:pPr>
        <w:spacing w:after="0" w:line="240" w:lineRule="auto"/>
      </w:pPr>
      <w:r>
        <w:separator/>
      </w:r>
    </w:p>
  </w:endnote>
  <w:endnote w:type="continuationSeparator" w:id="0">
    <w:p w:rsidR="002F44DE" w:rsidRDefault="002F44DE" w:rsidP="004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E1" w:rsidRDefault="00612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913178"/>
      <w:docPartObj>
        <w:docPartGallery w:val="Page Numbers (Bottom of Page)"/>
        <w:docPartUnique/>
      </w:docPartObj>
    </w:sdtPr>
    <w:sdtEndPr>
      <w:rPr>
        <w:noProof/>
      </w:rPr>
    </w:sdtEndPr>
    <w:sdtContent>
      <w:p w:rsidR="00612AE1" w:rsidRDefault="00612AE1">
        <w:pPr>
          <w:pStyle w:val="Footer"/>
          <w:jc w:val="center"/>
        </w:pPr>
        <w:r>
          <w:fldChar w:fldCharType="begin"/>
        </w:r>
        <w:r>
          <w:instrText xml:space="preserve"> PAGE   \* MERGEFORMAT </w:instrText>
        </w:r>
        <w:r>
          <w:fldChar w:fldCharType="separate"/>
        </w:r>
        <w:r w:rsidR="00AE4850">
          <w:rPr>
            <w:noProof/>
          </w:rPr>
          <w:t>7</w:t>
        </w:r>
        <w:r>
          <w:rPr>
            <w:noProof/>
          </w:rPr>
          <w:fldChar w:fldCharType="end"/>
        </w:r>
      </w:p>
    </w:sdtContent>
  </w:sdt>
  <w:p w:rsidR="00612AE1" w:rsidRDefault="00612A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E1" w:rsidRDefault="00612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4DE" w:rsidRDefault="002F44DE" w:rsidP="00454A38">
      <w:pPr>
        <w:spacing w:after="0" w:line="240" w:lineRule="auto"/>
      </w:pPr>
      <w:r>
        <w:separator/>
      </w:r>
    </w:p>
  </w:footnote>
  <w:footnote w:type="continuationSeparator" w:id="0">
    <w:p w:rsidR="002F44DE" w:rsidRDefault="002F44DE" w:rsidP="00454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E1" w:rsidRDefault="00612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E1" w:rsidRDefault="00612A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E1" w:rsidRDefault="00612A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4845"/>
    <w:multiLevelType w:val="hybridMultilevel"/>
    <w:tmpl w:val="61B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575"/>
    <w:multiLevelType w:val="multilevel"/>
    <w:tmpl w:val="C54A6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338BB"/>
    <w:multiLevelType w:val="multilevel"/>
    <w:tmpl w:val="40B82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774AE"/>
    <w:multiLevelType w:val="multilevel"/>
    <w:tmpl w:val="0D085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77068"/>
    <w:multiLevelType w:val="hybridMultilevel"/>
    <w:tmpl w:val="C81C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C44FC"/>
    <w:multiLevelType w:val="multilevel"/>
    <w:tmpl w:val="7BB40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51E11"/>
    <w:multiLevelType w:val="multilevel"/>
    <w:tmpl w:val="4C26A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03657"/>
    <w:multiLevelType w:val="multilevel"/>
    <w:tmpl w:val="D17C1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F3A0A"/>
    <w:multiLevelType w:val="hybridMultilevel"/>
    <w:tmpl w:val="4AB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25177"/>
    <w:multiLevelType w:val="multilevel"/>
    <w:tmpl w:val="F8BCF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04B8A"/>
    <w:multiLevelType w:val="multilevel"/>
    <w:tmpl w:val="4676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A5B73"/>
    <w:multiLevelType w:val="multilevel"/>
    <w:tmpl w:val="0812E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F68BA"/>
    <w:multiLevelType w:val="multilevel"/>
    <w:tmpl w:val="C852A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C1857"/>
    <w:multiLevelType w:val="multilevel"/>
    <w:tmpl w:val="EB967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C2F8B"/>
    <w:multiLevelType w:val="hybridMultilevel"/>
    <w:tmpl w:val="614C271A"/>
    <w:lvl w:ilvl="0" w:tplc="71F68AB2">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4"/>
  </w:num>
  <w:num w:numId="3">
    <w:abstractNumId w:val="0"/>
  </w:num>
  <w:num w:numId="4">
    <w:abstractNumId w:val="4"/>
  </w:num>
  <w:num w:numId="5">
    <w:abstractNumId w:val="11"/>
  </w:num>
  <w:num w:numId="6">
    <w:abstractNumId w:val="1"/>
  </w:num>
  <w:num w:numId="7">
    <w:abstractNumId w:val="12"/>
  </w:num>
  <w:num w:numId="8">
    <w:abstractNumId w:val="13"/>
  </w:num>
  <w:num w:numId="9">
    <w:abstractNumId w:val="7"/>
  </w:num>
  <w:num w:numId="10">
    <w:abstractNumId w:val="3"/>
  </w:num>
  <w:num w:numId="11">
    <w:abstractNumId w:val="9"/>
  </w:num>
  <w:num w:numId="12">
    <w:abstractNumId w:val="5"/>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5B"/>
    <w:rsid w:val="0000199D"/>
    <w:rsid w:val="00002997"/>
    <w:rsid w:val="0003195D"/>
    <w:rsid w:val="0004682E"/>
    <w:rsid w:val="00063016"/>
    <w:rsid w:val="00063BCC"/>
    <w:rsid w:val="000836D7"/>
    <w:rsid w:val="00092E6E"/>
    <w:rsid w:val="000A44A0"/>
    <w:rsid w:val="000C1739"/>
    <w:rsid w:val="000F745B"/>
    <w:rsid w:val="0011565D"/>
    <w:rsid w:val="00123C5A"/>
    <w:rsid w:val="00123D91"/>
    <w:rsid w:val="00127EC6"/>
    <w:rsid w:val="00131D01"/>
    <w:rsid w:val="0013696B"/>
    <w:rsid w:val="001403B2"/>
    <w:rsid w:val="00162745"/>
    <w:rsid w:val="0018050C"/>
    <w:rsid w:val="00184127"/>
    <w:rsid w:val="001D3884"/>
    <w:rsid w:val="001E6626"/>
    <w:rsid w:val="001F37CF"/>
    <w:rsid w:val="00204BAF"/>
    <w:rsid w:val="00213BE1"/>
    <w:rsid w:val="0021682A"/>
    <w:rsid w:val="0023655B"/>
    <w:rsid w:val="002413AF"/>
    <w:rsid w:val="00244DB3"/>
    <w:rsid w:val="002B0122"/>
    <w:rsid w:val="002B6D16"/>
    <w:rsid w:val="002C769F"/>
    <w:rsid w:val="002E31E4"/>
    <w:rsid w:val="002F44DE"/>
    <w:rsid w:val="00314AEA"/>
    <w:rsid w:val="003326C7"/>
    <w:rsid w:val="003549BC"/>
    <w:rsid w:val="00355882"/>
    <w:rsid w:val="003608D0"/>
    <w:rsid w:val="00362EFF"/>
    <w:rsid w:val="00370940"/>
    <w:rsid w:val="0037666E"/>
    <w:rsid w:val="003878FB"/>
    <w:rsid w:val="003C57BD"/>
    <w:rsid w:val="003C71EB"/>
    <w:rsid w:val="004108AE"/>
    <w:rsid w:val="00421736"/>
    <w:rsid w:val="00454A38"/>
    <w:rsid w:val="00496978"/>
    <w:rsid w:val="0049768B"/>
    <w:rsid w:val="004A3448"/>
    <w:rsid w:val="004B6B6E"/>
    <w:rsid w:val="004C2C72"/>
    <w:rsid w:val="00535FC3"/>
    <w:rsid w:val="00542DCF"/>
    <w:rsid w:val="00573363"/>
    <w:rsid w:val="005929C8"/>
    <w:rsid w:val="00597547"/>
    <w:rsid w:val="005D4685"/>
    <w:rsid w:val="005E0BA8"/>
    <w:rsid w:val="005E47D6"/>
    <w:rsid w:val="005F3966"/>
    <w:rsid w:val="005F3E5F"/>
    <w:rsid w:val="00612AE1"/>
    <w:rsid w:val="006224C2"/>
    <w:rsid w:val="00625C69"/>
    <w:rsid w:val="00635326"/>
    <w:rsid w:val="00640B6F"/>
    <w:rsid w:val="00685FFF"/>
    <w:rsid w:val="006A6505"/>
    <w:rsid w:val="006C0590"/>
    <w:rsid w:val="006D31A0"/>
    <w:rsid w:val="006E0089"/>
    <w:rsid w:val="007266EE"/>
    <w:rsid w:val="00727CD8"/>
    <w:rsid w:val="00743FDE"/>
    <w:rsid w:val="00762E6D"/>
    <w:rsid w:val="00765898"/>
    <w:rsid w:val="007727E1"/>
    <w:rsid w:val="00777582"/>
    <w:rsid w:val="007B25FD"/>
    <w:rsid w:val="008102A2"/>
    <w:rsid w:val="00813872"/>
    <w:rsid w:val="00830725"/>
    <w:rsid w:val="00836B28"/>
    <w:rsid w:val="008504B3"/>
    <w:rsid w:val="0085187E"/>
    <w:rsid w:val="008636C4"/>
    <w:rsid w:val="008942DB"/>
    <w:rsid w:val="008B229A"/>
    <w:rsid w:val="008B6F8C"/>
    <w:rsid w:val="008C5198"/>
    <w:rsid w:val="008D3A1B"/>
    <w:rsid w:val="008E1356"/>
    <w:rsid w:val="008E4CE1"/>
    <w:rsid w:val="008E7AFA"/>
    <w:rsid w:val="00904EF5"/>
    <w:rsid w:val="00910FBA"/>
    <w:rsid w:val="009200B7"/>
    <w:rsid w:val="00924522"/>
    <w:rsid w:val="00932647"/>
    <w:rsid w:val="009330C8"/>
    <w:rsid w:val="009357E1"/>
    <w:rsid w:val="00940A5B"/>
    <w:rsid w:val="00956B2B"/>
    <w:rsid w:val="0097370B"/>
    <w:rsid w:val="00977D41"/>
    <w:rsid w:val="009A1F3D"/>
    <w:rsid w:val="009C191E"/>
    <w:rsid w:val="009D51E0"/>
    <w:rsid w:val="009E344D"/>
    <w:rsid w:val="009E6E42"/>
    <w:rsid w:val="00A17A94"/>
    <w:rsid w:val="00A32802"/>
    <w:rsid w:val="00A424A2"/>
    <w:rsid w:val="00A535EC"/>
    <w:rsid w:val="00A64D4F"/>
    <w:rsid w:val="00A76631"/>
    <w:rsid w:val="00A77DB0"/>
    <w:rsid w:val="00A91530"/>
    <w:rsid w:val="00AA68B0"/>
    <w:rsid w:val="00AC3C71"/>
    <w:rsid w:val="00AC6CF9"/>
    <w:rsid w:val="00AD3C55"/>
    <w:rsid w:val="00AE4850"/>
    <w:rsid w:val="00AF67E7"/>
    <w:rsid w:val="00B158A3"/>
    <w:rsid w:val="00B302D3"/>
    <w:rsid w:val="00B35C89"/>
    <w:rsid w:val="00B504EB"/>
    <w:rsid w:val="00BA1222"/>
    <w:rsid w:val="00BB6E37"/>
    <w:rsid w:val="00BC2E2F"/>
    <w:rsid w:val="00BE0564"/>
    <w:rsid w:val="00BF4F7D"/>
    <w:rsid w:val="00BF6CC5"/>
    <w:rsid w:val="00BF6EF7"/>
    <w:rsid w:val="00C37488"/>
    <w:rsid w:val="00C4742E"/>
    <w:rsid w:val="00C63054"/>
    <w:rsid w:val="00C81E70"/>
    <w:rsid w:val="00C83100"/>
    <w:rsid w:val="00C87CD5"/>
    <w:rsid w:val="00C87D49"/>
    <w:rsid w:val="00CA7074"/>
    <w:rsid w:val="00CC55C5"/>
    <w:rsid w:val="00CE4167"/>
    <w:rsid w:val="00CE6547"/>
    <w:rsid w:val="00D06629"/>
    <w:rsid w:val="00D208FC"/>
    <w:rsid w:val="00D50577"/>
    <w:rsid w:val="00D661E2"/>
    <w:rsid w:val="00D7163E"/>
    <w:rsid w:val="00D8055B"/>
    <w:rsid w:val="00D906ED"/>
    <w:rsid w:val="00D93CDD"/>
    <w:rsid w:val="00D96A1B"/>
    <w:rsid w:val="00DB18F0"/>
    <w:rsid w:val="00DF5959"/>
    <w:rsid w:val="00E10857"/>
    <w:rsid w:val="00E15A29"/>
    <w:rsid w:val="00E22D67"/>
    <w:rsid w:val="00E41D6C"/>
    <w:rsid w:val="00E46731"/>
    <w:rsid w:val="00E84E45"/>
    <w:rsid w:val="00EA35D4"/>
    <w:rsid w:val="00EC0E26"/>
    <w:rsid w:val="00ED7C61"/>
    <w:rsid w:val="00F11C12"/>
    <w:rsid w:val="00F22BD6"/>
    <w:rsid w:val="00F40075"/>
    <w:rsid w:val="00F6620D"/>
    <w:rsid w:val="00F86315"/>
    <w:rsid w:val="00F86365"/>
    <w:rsid w:val="00FB307B"/>
    <w:rsid w:val="00FB51F7"/>
    <w:rsid w:val="00FB6C97"/>
    <w:rsid w:val="00FE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F8EC5BA-A87E-4629-84B8-E4D3462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0A5B"/>
  </w:style>
  <w:style w:type="character" w:styleId="Hyperlink">
    <w:name w:val="Hyperlink"/>
    <w:basedOn w:val="DefaultParagraphFont"/>
    <w:uiPriority w:val="99"/>
    <w:unhideWhenUsed/>
    <w:rsid w:val="00940A5B"/>
    <w:rPr>
      <w:color w:val="0000FF"/>
      <w:u w:val="single"/>
    </w:rPr>
  </w:style>
  <w:style w:type="paragraph" w:styleId="Header">
    <w:name w:val="header"/>
    <w:basedOn w:val="Normal"/>
    <w:link w:val="HeaderChar"/>
    <w:uiPriority w:val="99"/>
    <w:unhideWhenUsed/>
    <w:rsid w:val="0045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38"/>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ListParagraph">
    <w:name w:val="List Paragraph"/>
    <w:basedOn w:val="Normal"/>
    <w:uiPriority w:val="34"/>
    <w:qFormat/>
    <w:rsid w:val="00C83100"/>
    <w:pPr>
      <w:ind w:left="720"/>
      <w:contextualSpacing/>
    </w:pPr>
  </w:style>
  <w:style w:type="paragraph" w:styleId="BalloonText">
    <w:name w:val="Balloon Text"/>
    <w:basedOn w:val="Normal"/>
    <w:link w:val="BalloonTextChar"/>
    <w:uiPriority w:val="99"/>
    <w:semiHidden/>
    <w:unhideWhenUsed/>
    <w:rsid w:val="00244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2173">
      <w:bodyDiv w:val="1"/>
      <w:marLeft w:val="0"/>
      <w:marRight w:val="0"/>
      <w:marTop w:val="0"/>
      <w:marBottom w:val="0"/>
      <w:divBdr>
        <w:top w:val="none" w:sz="0" w:space="0" w:color="auto"/>
        <w:left w:val="none" w:sz="0" w:space="0" w:color="auto"/>
        <w:bottom w:val="none" w:sz="0" w:space="0" w:color="auto"/>
        <w:right w:val="none" w:sz="0" w:space="0" w:color="auto"/>
      </w:divBdr>
    </w:div>
    <w:div w:id="80682789">
      <w:bodyDiv w:val="1"/>
      <w:marLeft w:val="0"/>
      <w:marRight w:val="0"/>
      <w:marTop w:val="0"/>
      <w:marBottom w:val="0"/>
      <w:divBdr>
        <w:top w:val="none" w:sz="0" w:space="0" w:color="auto"/>
        <w:left w:val="none" w:sz="0" w:space="0" w:color="auto"/>
        <w:bottom w:val="none" w:sz="0" w:space="0" w:color="auto"/>
        <w:right w:val="none" w:sz="0" w:space="0" w:color="auto"/>
      </w:divBdr>
    </w:div>
    <w:div w:id="81798644">
      <w:bodyDiv w:val="1"/>
      <w:marLeft w:val="0"/>
      <w:marRight w:val="0"/>
      <w:marTop w:val="0"/>
      <w:marBottom w:val="0"/>
      <w:divBdr>
        <w:top w:val="none" w:sz="0" w:space="0" w:color="auto"/>
        <w:left w:val="none" w:sz="0" w:space="0" w:color="auto"/>
        <w:bottom w:val="none" w:sz="0" w:space="0" w:color="auto"/>
        <w:right w:val="none" w:sz="0" w:space="0" w:color="auto"/>
      </w:divBdr>
    </w:div>
    <w:div w:id="132261605">
      <w:bodyDiv w:val="1"/>
      <w:marLeft w:val="0"/>
      <w:marRight w:val="0"/>
      <w:marTop w:val="0"/>
      <w:marBottom w:val="0"/>
      <w:divBdr>
        <w:top w:val="none" w:sz="0" w:space="0" w:color="auto"/>
        <w:left w:val="none" w:sz="0" w:space="0" w:color="auto"/>
        <w:bottom w:val="none" w:sz="0" w:space="0" w:color="auto"/>
        <w:right w:val="none" w:sz="0" w:space="0" w:color="auto"/>
      </w:divBdr>
    </w:div>
    <w:div w:id="141511062">
      <w:bodyDiv w:val="1"/>
      <w:marLeft w:val="0"/>
      <w:marRight w:val="0"/>
      <w:marTop w:val="0"/>
      <w:marBottom w:val="0"/>
      <w:divBdr>
        <w:top w:val="none" w:sz="0" w:space="0" w:color="auto"/>
        <w:left w:val="none" w:sz="0" w:space="0" w:color="auto"/>
        <w:bottom w:val="none" w:sz="0" w:space="0" w:color="auto"/>
        <w:right w:val="none" w:sz="0" w:space="0" w:color="auto"/>
      </w:divBdr>
    </w:div>
    <w:div w:id="178157211">
      <w:bodyDiv w:val="1"/>
      <w:marLeft w:val="0"/>
      <w:marRight w:val="0"/>
      <w:marTop w:val="0"/>
      <w:marBottom w:val="0"/>
      <w:divBdr>
        <w:top w:val="none" w:sz="0" w:space="0" w:color="auto"/>
        <w:left w:val="none" w:sz="0" w:space="0" w:color="auto"/>
        <w:bottom w:val="none" w:sz="0" w:space="0" w:color="auto"/>
        <w:right w:val="none" w:sz="0" w:space="0" w:color="auto"/>
      </w:divBdr>
    </w:div>
    <w:div w:id="289554667">
      <w:bodyDiv w:val="1"/>
      <w:marLeft w:val="0"/>
      <w:marRight w:val="0"/>
      <w:marTop w:val="0"/>
      <w:marBottom w:val="0"/>
      <w:divBdr>
        <w:top w:val="none" w:sz="0" w:space="0" w:color="auto"/>
        <w:left w:val="none" w:sz="0" w:space="0" w:color="auto"/>
        <w:bottom w:val="none" w:sz="0" w:space="0" w:color="auto"/>
        <w:right w:val="none" w:sz="0" w:space="0" w:color="auto"/>
      </w:divBdr>
    </w:div>
    <w:div w:id="420489399">
      <w:bodyDiv w:val="1"/>
      <w:marLeft w:val="0"/>
      <w:marRight w:val="0"/>
      <w:marTop w:val="0"/>
      <w:marBottom w:val="0"/>
      <w:divBdr>
        <w:top w:val="none" w:sz="0" w:space="0" w:color="auto"/>
        <w:left w:val="none" w:sz="0" w:space="0" w:color="auto"/>
        <w:bottom w:val="none" w:sz="0" w:space="0" w:color="auto"/>
        <w:right w:val="none" w:sz="0" w:space="0" w:color="auto"/>
      </w:divBdr>
    </w:div>
    <w:div w:id="428240747">
      <w:bodyDiv w:val="1"/>
      <w:marLeft w:val="0"/>
      <w:marRight w:val="0"/>
      <w:marTop w:val="0"/>
      <w:marBottom w:val="0"/>
      <w:divBdr>
        <w:top w:val="none" w:sz="0" w:space="0" w:color="auto"/>
        <w:left w:val="none" w:sz="0" w:space="0" w:color="auto"/>
        <w:bottom w:val="none" w:sz="0" w:space="0" w:color="auto"/>
        <w:right w:val="none" w:sz="0" w:space="0" w:color="auto"/>
      </w:divBdr>
    </w:div>
    <w:div w:id="440957741">
      <w:bodyDiv w:val="1"/>
      <w:marLeft w:val="0"/>
      <w:marRight w:val="0"/>
      <w:marTop w:val="0"/>
      <w:marBottom w:val="0"/>
      <w:divBdr>
        <w:top w:val="none" w:sz="0" w:space="0" w:color="auto"/>
        <w:left w:val="none" w:sz="0" w:space="0" w:color="auto"/>
        <w:bottom w:val="none" w:sz="0" w:space="0" w:color="auto"/>
        <w:right w:val="none" w:sz="0" w:space="0" w:color="auto"/>
      </w:divBdr>
    </w:div>
    <w:div w:id="593318840">
      <w:bodyDiv w:val="1"/>
      <w:marLeft w:val="0"/>
      <w:marRight w:val="0"/>
      <w:marTop w:val="0"/>
      <w:marBottom w:val="0"/>
      <w:divBdr>
        <w:top w:val="none" w:sz="0" w:space="0" w:color="auto"/>
        <w:left w:val="none" w:sz="0" w:space="0" w:color="auto"/>
        <w:bottom w:val="none" w:sz="0" w:space="0" w:color="auto"/>
        <w:right w:val="none" w:sz="0" w:space="0" w:color="auto"/>
      </w:divBdr>
    </w:div>
    <w:div w:id="604508185">
      <w:bodyDiv w:val="1"/>
      <w:marLeft w:val="0"/>
      <w:marRight w:val="0"/>
      <w:marTop w:val="0"/>
      <w:marBottom w:val="0"/>
      <w:divBdr>
        <w:top w:val="none" w:sz="0" w:space="0" w:color="auto"/>
        <w:left w:val="none" w:sz="0" w:space="0" w:color="auto"/>
        <w:bottom w:val="none" w:sz="0" w:space="0" w:color="auto"/>
        <w:right w:val="none" w:sz="0" w:space="0" w:color="auto"/>
      </w:divBdr>
    </w:div>
    <w:div w:id="758332335">
      <w:bodyDiv w:val="1"/>
      <w:marLeft w:val="0"/>
      <w:marRight w:val="0"/>
      <w:marTop w:val="0"/>
      <w:marBottom w:val="0"/>
      <w:divBdr>
        <w:top w:val="none" w:sz="0" w:space="0" w:color="auto"/>
        <w:left w:val="none" w:sz="0" w:space="0" w:color="auto"/>
        <w:bottom w:val="none" w:sz="0" w:space="0" w:color="auto"/>
        <w:right w:val="none" w:sz="0" w:space="0" w:color="auto"/>
      </w:divBdr>
    </w:div>
    <w:div w:id="1020476590">
      <w:bodyDiv w:val="1"/>
      <w:marLeft w:val="0"/>
      <w:marRight w:val="0"/>
      <w:marTop w:val="0"/>
      <w:marBottom w:val="0"/>
      <w:divBdr>
        <w:top w:val="none" w:sz="0" w:space="0" w:color="auto"/>
        <w:left w:val="none" w:sz="0" w:space="0" w:color="auto"/>
        <w:bottom w:val="none" w:sz="0" w:space="0" w:color="auto"/>
        <w:right w:val="none" w:sz="0" w:space="0" w:color="auto"/>
      </w:divBdr>
    </w:div>
    <w:div w:id="1033267838">
      <w:bodyDiv w:val="1"/>
      <w:marLeft w:val="0"/>
      <w:marRight w:val="0"/>
      <w:marTop w:val="0"/>
      <w:marBottom w:val="0"/>
      <w:divBdr>
        <w:top w:val="none" w:sz="0" w:space="0" w:color="auto"/>
        <w:left w:val="none" w:sz="0" w:space="0" w:color="auto"/>
        <w:bottom w:val="none" w:sz="0" w:space="0" w:color="auto"/>
        <w:right w:val="none" w:sz="0" w:space="0" w:color="auto"/>
      </w:divBdr>
    </w:div>
    <w:div w:id="1038244151">
      <w:bodyDiv w:val="1"/>
      <w:marLeft w:val="0"/>
      <w:marRight w:val="0"/>
      <w:marTop w:val="0"/>
      <w:marBottom w:val="0"/>
      <w:divBdr>
        <w:top w:val="none" w:sz="0" w:space="0" w:color="auto"/>
        <w:left w:val="none" w:sz="0" w:space="0" w:color="auto"/>
        <w:bottom w:val="none" w:sz="0" w:space="0" w:color="auto"/>
        <w:right w:val="none" w:sz="0" w:space="0" w:color="auto"/>
      </w:divBdr>
    </w:div>
    <w:div w:id="1047609928">
      <w:bodyDiv w:val="1"/>
      <w:marLeft w:val="0"/>
      <w:marRight w:val="0"/>
      <w:marTop w:val="0"/>
      <w:marBottom w:val="0"/>
      <w:divBdr>
        <w:top w:val="none" w:sz="0" w:space="0" w:color="auto"/>
        <w:left w:val="none" w:sz="0" w:space="0" w:color="auto"/>
        <w:bottom w:val="none" w:sz="0" w:space="0" w:color="auto"/>
        <w:right w:val="none" w:sz="0" w:space="0" w:color="auto"/>
      </w:divBdr>
      <w:divsChild>
        <w:div w:id="1498688888">
          <w:marLeft w:val="0"/>
          <w:marRight w:val="0"/>
          <w:marTop w:val="0"/>
          <w:marBottom w:val="0"/>
          <w:divBdr>
            <w:top w:val="none" w:sz="0" w:space="0" w:color="auto"/>
            <w:left w:val="none" w:sz="0" w:space="0" w:color="auto"/>
            <w:bottom w:val="none" w:sz="0" w:space="0" w:color="auto"/>
            <w:right w:val="none" w:sz="0" w:space="0" w:color="auto"/>
          </w:divBdr>
        </w:div>
        <w:div w:id="2051567285">
          <w:marLeft w:val="0"/>
          <w:marRight w:val="0"/>
          <w:marTop w:val="0"/>
          <w:marBottom w:val="0"/>
          <w:divBdr>
            <w:top w:val="none" w:sz="0" w:space="0" w:color="auto"/>
            <w:left w:val="none" w:sz="0" w:space="0" w:color="auto"/>
            <w:bottom w:val="none" w:sz="0" w:space="0" w:color="auto"/>
            <w:right w:val="none" w:sz="0" w:space="0" w:color="auto"/>
          </w:divBdr>
        </w:div>
      </w:divsChild>
    </w:div>
    <w:div w:id="1153176580">
      <w:bodyDiv w:val="1"/>
      <w:marLeft w:val="0"/>
      <w:marRight w:val="0"/>
      <w:marTop w:val="0"/>
      <w:marBottom w:val="0"/>
      <w:divBdr>
        <w:top w:val="none" w:sz="0" w:space="0" w:color="auto"/>
        <w:left w:val="none" w:sz="0" w:space="0" w:color="auto"/>
        <w:bottom w:val="none" w:sz="0" w:space="0" w:color="auto"/>
        <w:right w:val="none" w:sz="0" w:space="0" w:color="auto"/>
      </w:divBdr>
    </w:div>
    <w:div w:id="1771200025">
      <w:bodyDiv w:val="1"/>
      <w:marLeft w:val="0"/>
      <w:marRight w:val="0"/>
      <w:marTop w:val="0"/>
      <w:marBottom w:val="0"/>
      <w:divBdr>
        <w:top w:val="none" w:sz="0" w:space="0" w:color="auto"/>
        <w:left w:val="none" w:sz="0" w:space="0" w:color="auto"/>
        <w:bottom w:val="none" w:sz="0" w:space="0" w:color="auto"/>
        <w:right w:val="none" w:sz="0" w:space="0" w:color="auto"/>
      </w:divBdr>
    </w:div>
    <w:div w:id="180939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72467-0295-4C8D-A60F-2028079E28FD}"/>
</file>

<file path=customXml/itemProps2.xml><?xml version="1.0" encoding="utf-8"?>
<ds:datastoreItem xmlns:ds="http://schemas.openxmlformats.org/officeDocument/2006/customXml" ds:itemID="{9CC8E7C9-20CD-413B-8DE3-830B22280E91}"/>
</file>

<file path=customXml/itemProps3.xml><?xml version="1.0" encoding="utf-8"?>
<ds:datastoreItem xmlns:ds="http://schemas.openxmlformats.org/officeDocument/2006/customXml" ds:itemID="{641F3986-87F1-49D2-8D22-922553E8AD83}"/>
</file>

<file path=customXml/itemProps4.xml><?xml version="1.0" encoding="utf-8"?>
<ds:datastoreItem xmlns:ds="http://schemas.openxmlformats.org/officeDocument/2006/customXml" ds:itemID="{25EE3ED5-040E-4A6B-8B6D-0BB8D991FC61}"/>
</file>

<file path=docProps/app.xml><?xml version="1.0" encoding="utf-8"?>
<Properties xmlns="http://schemas.openxmlformats.org/officeDocument/2006/extended-properties" xmlns:vt="http://schemas.openxmlformats.org/officeDocument/2006/docPropsVTypes">
  <Template>Normal</Template>
  <TotalTime>3</TotalTime>
  <Pages>7</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Wells</dc:creator>
  <cp:keywords/>
  <dc:description/>
  <cp:lastModifiedBy>Mary Jo Mather</cp:lastModifiedBy>
  <cp:revision>3</cp:revision>
  <cp:lastPrinted>2017-08-02T14:14:00Z</cp:lastPrinted>
  <dcterms:created xsi:type="dcterms:W3CDTF">2017-09-18T20:57:00Z</dcterms:created>
  <dcterms:modified xsi:type="dcterms:W3CDTF">2017-09-18T20:57:00Z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y fmtid="{D5CDD505-2E9C-101B-9397-08002B2CF9AE}" pid="3" name="Order">
    <vt:r8>11800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