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0C5C39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December 14</w:t>
      </w:r>
      <w:r w:rsidR="005F3966">
        <w:rPr>
          <w:rFonts w:ascii="Arial" w:hAnsi="Arial" w:cs="Arial"/>
          <w:b/>
          <w:sz w:val="24"/>
          <w:szCs w:val="24"/>
        </w:rPr>
        <w:t>, 2017</w:t>
      </w:r>
    </w:p>
    <w:p w:rsidR="00777582" w:rsidRDefault="0028200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Department of Legislative Services Building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Joint Hearing Room, 1</w:t>
      </w:r>
      <w:r w:rsidRPr="000C5C39">
        <w:rPr>
          <w:rFonts w:ascii="Arial" w:hAnsi="Arial" w:cs="Arial"/>
          <w:b/>
          <w:color w:val="333333"/>
          <w:vertAlign w:val="superscript"/>
        </w:rPr>
        <w:t>st</w:t>
      </w:r>
      <w:r>
        <w:rPr>
          <w:rFonts w:ascii="Arial" w:hAnsi="Arial" w:cs="Arial"/>
          <w:b/>
          <w:color w:val="333333"/>
        </w:rPr>
        <w:t xml:space="preserve"> Floor</w:t>
      </w:r>
    </w:p>
    <w:p w:rsidR="000C5C39" w:rsidRDefault="000C5C39" w:rsidP="00C47F1A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90 State Circle, Annapolis, MD  21401</w:t>
      </w:r>
    </w:p>
    <w:p w:rsidR="00B6206E" w:rsidRDefault="00B6206E" w:rsidP="00C47F1A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282007">
        <w:rPr>
          <w:rFonts w:ascii="Arial" w:hAnsi="Arial" w:cs="Arial"/>
          <w:color w:val="333333"/>
        </w:rPr>
        <w:t>Brian Lopez, Chairman</w:t>
      </w:r>
    </w:p>
    <w:p w:rsidR="00282007" w:rsidRDefault="00282007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282007" w:rsidRPr="000C5C39" w:rsidRDefault="00282007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Chairman’s Report: Commissioner Lopez</w:t>
      </w:r>
    </w:p>
    <w:p w:rsidR="000C5C39" w:rsidRP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282007" w:rsidRPr="00282007" w:rsidRDefault="00282007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Approval of the November 20, 2017</w:t>
      </w:r>
      <w:r w:rsidRPr="000C5C39">
        <w:rPr>
          <w:rFonts w:ascii="Arial" w:hAnsi="Arial" w:cs="Arial"/>
          <w:color w:val="333333"/>
        </w:rPr>
        <w:t xml:space="preserve"> Meeting Minutes</w:t>
      </w:r>
    </w:p>
    <w:p w:rsidR="00282007" w:rsidRDefault="00282007" w:rsidP="00282007">
      <w:pPr>
        <w:pStyle w:val="ListParagraph"/>
        <w:rPr>
          <w:rFonts w:ascii="Arial" w:hAnsi="Arial" w:cs="Arial"/>
          <w:b/>
          <w:color w:val="333333"/>
        </w:rPr>
      </w:pPr>
    </w:p>
    <w:p w:rsidR="000C5C39" w:rsidRPr="00282007" w:rsidRDefault="00282007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282007">
        <w:rPr>
          <w:rFonts w:ascii="Arial" w:hAnsi="Arial" w:cs="Arial"/>
          <w:color w:val="333333"/>
        </w:rPr>
        <w:t>Committee Reports</w:t>
      </w:r>
    </w:p>
    <w:p w:rsidR="00F15316" w:rsidRDefault="00F15316" w:rsidP="00F15316">
      <w:pPr>
        <w:pStyle w:val="ListParagraph"/>
        <w:rPr>
          <w:rFonts w:ascii="Arial" w:hAnsi="Arial" w:cs="Arial"/>
          <w:b/>
          <w:color w:val="333333"/>
        </w:rPr>
      </w:pPr>
    </w:p>
    <w:p w:rsidR="00F15316" w:rsidRPr="00F15316" w:rsidRDefault="00282007" w:rsidP="00F15316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Education &amp; Outreach Committee</w:t>
      </w:r>
    </w:p>
    <w:p w:rsidR="00F15316" w:rsidRDefault="00282007" w:rsidP="00F15316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Finance &amp; Budget Committee</w:t>
      </w:r>
    </w:p>
    <w:p w:rsidR="00F15316" w:rsidRDefault="00282007" w:rsidP="00C47F1A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Research Committee</w:t>
      </w:r>
    </w:p>
    <w:p w:rsidR="00282007" w:rsidRDefault="00282007" w:rsidP="00C47F1A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Compliance Committee</w:t>
      </w:r>
    </w:p>
    <w:p w:rsidR="00282007" w:rsidRDefault="00282007" w:rsidP="00C47F1A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Minority Subcommittee</w:t>
      </w:r>
    </w:p>
    <w:p w:rsidR="00282007" w:rsidRDefault="00282007" w:rsidP="00C47F1A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Final Review Subcommittee</w:t>
      </w:r>
    </w:p>
    <w:p w:rsidR="00282007" w:rsidRDefault="00282007" w:rsidP="000960AA">
      <w:pPr>
        <w:pStyle w:val="ListParagraph"/>
        <w:numPr>
          <w:ilvl w:val="0"/>
          <w:numId w:val="39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Dispensary License Actions</w:t>
      </w:r>
    </w:p>
    <w:p w:rsidR="00282007" w:rsidRPr="000960AA" w:rsidRDefault="00282007" w:rsidP="000960AA">
      <w:pPr>
        <w:pStyle w:val="ListParagraph"/>
        <w:numPr>
          <w:ilvl w:val="0"/>
          <w:numId w:val="39"/>
        </w:numPr>
        <w:rPr>
          <w:rFonts w:ascii="Arial" w:hAnsi="Arial" w:cs="Arial"/>
          <w:color w:val="333333"/>
        </w:rPr>
      </w:pPr>
      <w:r w:rsidRPr="000960AA">
        <w:rPr>
          <w:rFonts w:ascii="Arial" w:hAnsi="Arial" w:cs="Arial"/>
          <w:color w:val="333333"/>
        </w:rPr>
        <w:t xml:space="preserve">Transfer Requests </w:t>
      </w:r>
    </w:p>
    <w:p w:rsidR="00F15316" w:rsidRPr="00B6206E" w:rsidRDefault="00B6206E" w:rsidP="00F1531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Public Comments:  Limited to 3 Minutes</w:t>
      </w:r>
    </w:p>
    <w:p w:rsidR="00B6206E" w:rsidRPr="00B6206E" w:rsidRDefault="00B6206E" w:rsidP="00B620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B6206E" w:rsidRPr="00B6206E" w:rsidRDefault="00B6206E" w:rsidP="00F1531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Closed Session to Receive Legal Counsel </w:t>
      </w:r>
    </w:p>
    <w:p w:rsidR="00B6206E" w:rsidRPr="0060322B" w:rsidRDefault="00B6206E" w:rsidP="00B620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33446F" w:rsidRPr="0060322B" w:rsidRDefault="00B6206E" w:rsidP="0033446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</w:t>
      </w:r>
    </w:p>
    <w:p w:rsidR="00631492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631492" w:rsidRPr="00631492" w:rsidRDefault="00631492" w:rsidP="0063149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631492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C47F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45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F1" w:rsidRDefault="00A538F1" w:rsidP="00454A38">
      <w:pPr>
        <w:spacing w:after="0" w:line="240" w:lineRule="auto"/>
      </w:pPr>
      <w:r>
        <w:separator/>
      </w:r>
    </w:p>
  </w:endnote>
  <w:endnote w:type="continuationSeparator" w:id="0">
    <w:p w:rsidR="00A538F1" w:rsidRDefault="00A538F1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8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F1" w:rsidRDefault="00A538F1" w:rsidP="00454A38">
      <w:pPr>
        <w:spacing w:after="0" w:line="240" w:lineRule="auto"/>
      </w:pPr>
      <w:r>
        <w:separator/>
      </w:r>
    </w:p>
  </w:footnote>
  <w:footnote w:type="continuationSeparator" w:id="0">
    <w:p w:rsidR="00A538F1" w:rsidRDefault="00A538F1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15D33A8"/>
    <w:multiLevelType w:val="hybridMultilevel"/>
    <w:tmpl w:val="7200D1B0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5"/>
  </w:num>
  <w:num w:numId="3">
    <w:abstractNumId w:val="0"/>
  </w:num>
  <w:num w:numId="4">
    <w:abstractNumId w:val="8"/>
  </w:num>
  <w:num w:numId="5">
    <w:abstractNumId w:val="25"/>
  </w:num>
  <w:num w:numId="6">
    <w:abstractNumId w:val="1"/>
  </w:num>
  <w:num w:numId="7">
    <w:abstractNumId w:val="29"/>
  </w:num>
  <w:num w:numId="8">
    <w:abstractNumId w:val="30"/>
  </w:num>
  <w:num w:numId="9">
    <w:abstractNumId w:val="14"/>
  </w:num>
  <w:num w:numId="10">
    <w:abstractNumId w:val="6"/>
  </w:num>
  <w:num w:numId="11">
    <w:abstractNumId w:val="22"/>
  </w:num>
  <w:num w:numId="12">
    <w:abstractNumId w:val="9"/>
  </w:num>
  <w:num w:numId="13">
    <w:abstractNumId w:val="4"/>
  </w:num>
  <w:num w:numId="14">
    <w:abstractNumId w:val="10"/>
  </w:num>
  <w:num w:numId="15">
    <w:abstractNumId w:val="24"/>
  </w:num>
  <w:num w:numId="16">
    <w:abstractNumId w:val="7"/>
  </w:num>
  <w:num w:numId="17">
    <w:abstractNumId w:val="2"/>
  </w:num>
  <w:num w:numId="18">
    <w:abstractNumId w:val="37"/>
  </w:num>
  <w:num w:numId="19">
    <w:abstractNumId w:val="31"/>
  </w:num>
  <w:num w:numId="20">
    <w:abstractNumId w:val="23"/>
  </w:num>
  <w:num w:numId="21">
    <w:abstractNumId w:val="33"/>
  </w:num>
  <w:num w:numId="22">
    <w:abstractNumId w:val="5"/>
  </w:num>
  <w:num w:numId="23">
    <w:abstractNumId w:val="16"/>
  </w:num>
  <w:num w:numId="24">
    <w:abstractNumId w:val="36"/>
  </w:num>
  <w:num w:numId="25">
    <w:abstractNumId w:val="13"/>
  </w:num>
  <w:num w:numId="26">
    <w:abstractNumId w:val="38"/>
  </w:num>
  <w:num w:numId="27">
    <w:abstractNumId w:val="32"/>
  </w:num>
  <w:num w:numId="28">
    <w:abstractNumId w:val="21"/>
  </w:num>
  <w:num w:numId="29">
    <w:abstractNumId w:val="26"/>
  </w:num>
  <w:num w:numId="30">
    <w:abstractNumId w:val="15"/>
  </w:num>
  <w:num w:numId="31">
    <w:abstractNumId w:val="17"/>
  </w:num>
  <w:num w:numId="32">
    <w:abstractNumId w:val="27"/>
  </w:num>
  <w:num w:numId="33">
    <w:abstractNumId w:val="28"/>
  </w:num>
  <w:num w:numId="34">
    <w:abstractNumId w:val="18"/>
  </w:num>
  <w:num w:numId="35">
    <w:abstractNumId w:val="12"/>
  </w:num>
  <w:num w:numId="36">
    <w:abstractNumId w:val="3"/>
  </w:num>
  <w:num w:numId="37">
    <w:abstractNumId w:val="19"/>
  </w:num>
  <w:num w:numId="38">
    <w:abstractNumId w:val="3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B0122"/>
    <w:rsid w:val="002B0B44"/>
    <w:rsid w:val="002B6D16"/>
    <w:rsid w:val="002C4A93"/>
    <w:rsid w:val="002C769F"/>
    <w:rsid w:val="002D46EA"/>
    <w:rsid w:val="002E31E4"/>
    <w:rsid w:val="002F44DE"/>
    <w:rsid w:val="00326641"/>
    <w:rsid w:val="003326C7"/>
    <w:rsid w:val="0033446F"/>
    <w:rsid w:val="003549BC"/>
    <w:rsid w:val="00355882"/>
    <w:rsid w:val="003608D0"/>
    <w:rsid w:val="00362EFF"/>
    <w:rsid w:val="00370940"/>
    <w:rsid w:val="0037666E"/>
    <w:rsid w:val="003878FB"/>
    <w:rsid w:val="003C57BD"/>
    <w:rsid w:val="003C5E24"/>
    <w:rsid w:val="003C71EB"/>
    <w:rsid w:val="004108AE"/>
    <w:rsid w:val="00421736"/>
    <w:rsid w:val="00454A38"/>
    <w:rsid w:val="004671AC"/>
    <w:rsid w:val="00471849"/>
    <w:rsid w:val="00486B9F"/>
    <w:rsid w:val="00496978"/>
    <w:rsid w:val="0049768B"/>
    <w:rsid w:val="004A3448"/>
    <w:rsid w:val="004B6B6E"/>
    <w:rsid w:val="004C2C72"/>
    <w:rsid w:val="004D0453"/>
    <w:rsid w:val="004E4005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D31A0"/>
    <w:rsid w:val="006D4379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A2C79"/>
    <w:rsid w:val="007B25FD"/>
    <w:rsid w:val="007D08FB"/>
    <w:rsid w:val="00802443"/>
    <w:rsid w:val="008102A2"/>
    <w:rsid w:val="00813872"/>
    <w:rsid w:val="0081618C"/>
    <w:rsid w:val="00830725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A5B"/>
    <w:rsid w:val="0095321C"/>
    <w:rsid w:val="00956B2B"/>
    <w:rsid w:val="0097370B"/>
    <w:rsid w:val="00977D41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32802"/>
    <w:rsid w:val="00A424A2"/>
    <w:rsid w:val="00A535EC"/>
    <w:rsid w:val="00A538F1"/>
    <w:rsid w:val="00A64D4F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158A3"/>
    <w:rsid w:val="00B302D3"/>
    <w:rsid w:val="00B35C89"/>
    <w:rsid w:val="00B405DB"/>
    <w:rsid w:val="00B504EB"/>
    <w:rsid w:val="00B60EC8"/>
    <w:rsid w:val="00B61F8C"/>
    <w:rsid w:val="00B6206E"/>
    <w:rsid w:val="00B8484C"/>
    <w:rsid w:val="00BA1222"/>
    <w:rsid w:val="00BB6E37"/>
    <w:rsid w:val="00BD0B71"/>
    <w:rsid w:val="00BE0564"/>
    <w:rsid w:val="00BF27BB"/>
    <w:rsid w:val="00BF4F7D"/>
    <w:rsid w:val="00BF6CC5"/>
    <w:rsid w:val="00BF6EF7"/>
    <w:rsid w:val="00C17C5D"/>
    <w:rsid w:val="00C275FB"/>
    <w:rsid w:val="00C37488"/>
    <w:rsid w:val="00C379B4"/>
    <w:rsid w:val="00C4742E"/>
    <w:rsid w:val="00C47F1A"/>
    <w:rsid w:val="00C63054"/>
    <w:rsid w:val="00C65C00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6620D"/>
    <w:rsid w:val="00F86315"/>
    <w:rsid w:val="00FB307B"/>
    <w:rsid w:val="00FB435F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D74D2-DD43-451F-950A-7C924DE844FF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641F3986-87F1-49D2-8D22-922553E8AD83}"/>
</file>

<file path=customXml/itemProps4.xml><?xml version="1.0" encoding="utf-8"?>
<ds:datastoreItem xmlns:ds="http://schemas.openxmlformats.org/officeDocument/2006/customXml" ds:itemID="{36BABC56-5A9A-4FB3-A855-E2DB3D359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Precious Wells</dc:creator>
  <cp:lastModifiedBy>Burrows, Anthony</cp:lastModifiedBy>
  <cp:revision>2</cp:revision>
  <cp:lastPrinted>2017-12-12T19:42:00Z</cp:lastPrinted>
  <dcterms:created xsi:type="dcterms:W3CDTF">2017-12-13T17:44:00Z</dcterms:created>
  <dcterms:modified xsi:type="dcterms:W3CDTF">2017-12-13T17:44:00Z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